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77" w:rsidRDefault="008D1577" w:rsidP="008D1577">
      <w:pPr>
        <w:spacing w:line="360" w:lineRule="auto"/>
        <w:ind w:left="-567" w:hanging="142"/>
        <w:jc w:val="center"/>
        <w:rPr>
          <w:rFonts w:ascii="Monotype Corsiva" w:hAnsi="Monotype Corsiva"/>
          <w:b/>
          <w:color w:val="FF0000"/>
          <w:sz w:val="56"/>
          <w:szCs w:val="56"/>
          <w:lang w:val="ru-RU"/>
        </w:rPr>
      </w:pPr>
      <w:r>
        <w:rPr>
          <w:rFonts w:ascii="Monotype Corsiva" w:hAnsi="Monotype Corsiva"/>
          <w:b/>
          <w:noProof/>
          <w:color w:val="FF0000"/>
          <w:sz w:val="56"/>
          <w:szCs w:val="5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-53340</wp:posOffset>
            </wp:positionV>
            <wp:extent cx="1828800" cy="1943100"/>
            <wp:effectExtent l="19050" t="0" r="0" b="0"/>
            <wp:wrapSquare wrapText="bothSides"/>
            <wp:docPr id="44" name="Рисунок 7" descr="Развитие личности ребенка в общении - информ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личности ребенка в общении - информ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577">
        <w:rPr>
          <w:rFonts w:ascii="Monotype Corsiva" w:hAnsi="Monotype Corsiva"/>
          <w:b/>
          <w:color w:val="FF0000"/>
          <w:sz w:val="56"/>
          <w:szCs w:val="56"/>
          <w:lang w:val="ru-RU"/>
        </w:rPr>
        <w:t xml:space="preserve">Как справиться с кризисом </w:t>
      </w:r>
    </w:p>
    <w:p w:rsidR="008D1577" w:rsidRPr="008D1577" w:rsidRDefault="008D1577" w:rsidP="008D1577">
      <w:pPr>
        <w:spacing w:line="360" w:lineRule="auto"/>
        <w:ind w:left="-567" w:hanging="142"/>
        <w:jc w:val="center"/>
        <w:rPr>
          <w:rFonts w:ascii="Monotype Corsiva" w:hAnsi="Monotype Corsiva"/>
          <w:b/>
          <w:color w:val="FF0000"/>
          <w:sz w:val="56"/>
          <w:szCs w:val="56"/>
          <w:lang w:val="ru-RU"/>
        </w:rPr>
      </w:pPr>
      <w:r w:rsidRPr="008D1577">
        <w:rPr>
          <w:rFonts w:ascii="Monotype Corsiva" w:hAnsi="Monotype Corsiva"/>
          <w:b/>
          <w:color w:val="FF0000"/>
          <w:sz w:val="56"/>
          <w:szCs w:val="56"/>
          <w:lang w:val="ru-RU"/>
        </w:rPr>
        <w:t>семи лет</w:t>
      </w:r>
      <w:r>
        <w:rPr>
          <w:rFonts w:ascii="Monotype Corsiva" w:hAnsi="Monotype Corsiva"/>
          <w:b/>
          <w:color w:val="FF0000"/>
          <w:sz w:val="56"/>
          <w:szCs w:val="56"/>
          <w:lang w:val="ru-RU"/>
        </w:rPr>
        <w:t>?</w:t>
      </w:r>
      <w:r w:rsidRPr="008D1577">
        <w:rPr>
          <w:noProof/>
        </w:rPr>
        <w:t xml:space="preserve"> </w:t>
      </w:r>
    </w:p>
    <w:p w:rsidR="008D1577" w:rsidRPr="008D1577" w:rsidRDefault="008D1577" w:rsidP="008D1577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284" w:hanging="284"/>
        <w:rPr>
          <w:b/>
          <w:color w:val="002060"/>
          <w:sz w:val="32"/>
          <w:szCs w:val="32"/>
          <w:lang w:val="ru-RU"/>
        </w:rPr>
      </w:pPr>
      <w:r w:rsidRPr="008D1577">
        <w:rPr>
          <w:color w:val="002060"/>
          <w:sz w:val="32"/>
          <w:szCs w:val="32"/>
          <w:lang w:val="ru-RU"/>
        </w:rPr>
        <w:t>Прежде всего, нужно помнить, что кризисы – это временные явления, что они проходят, их нужно пережить, как любые другие детские болезни.</w:t>
      </w:r>
    </w:p>
    <w:p w:rsidR="008D1577" w:rsidRPr="008D1577" w:rsidRDefault="008D1577" w:rsidP="008D1577">
      <w:pPr>
        <w:spacing w:line="360" w:lineRule="auto"/>
        <w:rPr>
          <w:b/>
          <w:color w:val="002060"/>
          <w:sz w:val="32"/>
          <w:szCs w:val="32"/>
          <w:lang w:val="ru-RU"/>
        </w:rPr>
      </w:pPr>
      <w:r w:rsidRPr="008D1577">
        <w:rPr>
          <w:color w:val="002060"/>
          <w:sz w:val="32"/>
          <w:szCs w:val="32"/>
          <w:lang w:val="ru-RU"/>
        </w:rPr>
        <w:t>2.Причины острого протекания кризиса – несоответствие родительского отношения и требований желаниям и возможностям ребенка, поэтому необходимо подумать о том, все ли запреты обоснованы, и нельзя ли дать ребенку больше свободы и самостоятельности.</w:t>
      </w:r>
    </w:p>
    <w:p w:rsidR="008D1577" w:rsidRPr="008D1577" w:rsidRDefault="008D1577" w:rsidP="008D1577">
      <w:pPr>
        <w:spacing w:line="360" w:lineRule="auto"/>
        <w:rPr>
          <w:b/>
          <w:color w:val="002060"/>
          <w:sz w:val="32"/>
          <w:szCs w:val="32"/>
          <w:lang w:val="ru-RU"/>
        </w:rPr>
      </w:pPr>
      <w:r w:rsidRPr="008D1577">
        <w:rPr>
          <w:color w:val="002060"/>
          <w:sz w:val="32"/>
          <w:szCs w:val="32"/>
          <w:lang w:val="ru-RU"/>
        </w:rPr>
        <w:t xml:space="preserve"> 3.Изменить свое отношение к ребенку, он уже не маленький, внимательно относиться к его мнениям и суждениям, постараться его понять.</w:t>
      </w:r>
    </w:p>
    <w:p w:rsidR="008D1577" w:rsidRPr="008D1577" w:rsidRDefault="008D1577" w:rsidP="008D1577">
      <w:pPr>
        <w:spacing w:line="360" w:lineRule="auto"/>
        <w:rPr>
          <w:b/>
          <w:color w:val="002060"/>
          <w:sz w:val="32"/>
          <w:szCs w:val="32"/>
          <w:lang w:val="ru-RU"/>
        </w:rPr>
      </w:pPr>
      <w:r w:rsidRPr="008D1577">
        <w:rPr>
          <w:color w:val="002060"/>
          <w:sz w:val="32"/>
          <w:szCs w:val="32"/>
          <w:lang w:val="ru-RU"/>
        </w:rPr>
        <w:t xml:space="preserve">  4.Тон приказа и назидания в этом возрасте малоэффективен, нужно постараться не заставлять, а убеждать, рассуждать и анализировать вместе с ребенком  возможные последствия его действий.</w:t>
      </w:r>
    </w:p>
    <w:p w:rsidR="008D1577" w:rsidRPr="008D1577" w:rsidRDefault="008D1577" w:rsidP="008D1577">
      <w:pPr>
        <w:pStyle w:val="a3"/>
        <w:spacing w:line="360" w:lineRule="auto"/>
        <w:ind w:left="142"/>
        <w:rPr>
          <w:color w:val="002060"/>
          <w:sz w:val="32"/>
          <w:szCs w:val="32"/>
          <w:lang w:val="ru-RU"/>
        </w:rPr>
      </w:pPr>
      <w:r w:rsidRPr="008D1577">
        <w:rPr>
          <w:color w:val="002060"/>
          <w:sz w:val="32"/>
          <w:szCs w:val="32"/>
          <w:lang w:val="ru-RU"/>
        </w:rPr>
        <w:t>5.Если ваши отношения с ребенком приобрели характер непрекращающейся войны и бесконечных скандалов, нужно на какое – то время отдохнуть друг от друга: отправить ребенка к родственникам на несколько дней, а к его возвращению принять твердое решение не кричать и не выходить из себя во что бы то ни стало.</w:t>
      </w:r>
    </w:p>
    <w:p w:rsidR="008D1577" w:rsidRPr="008D1577" w:rsidRDefault="008D1577" w:rsidP="008D1577">
      <w:pPr>
        <w:pStyle w:val="a3"/>
        <w:spacing w:line="360" w:lineRule="auto"/>
        <w:ind w:left="142"/>
        <w:rPr>
          <w:b/>
          <w:color w:val="002060"/>
          <w:sz w:val="32"/>
          <w:szCs w:val="32"/>
          <w:lang w:val="ru-RU"/>
        </w:rPr>
      </w:pPr>
      <w:r w:rsidRPr="008D1577">
        <w:rPr>
          <w:color w:val="002060"/>
          <w:sz w:val="32"/>
          <w:szCs w:val="32"/>
          <w:lang w:val="ru-RU"/>
        </w:rPr>
        <w:t>6. Как можно больше оптимизма и юмора в общении с детьми, это всегда помогает.</w:t>
      </w:r>
    </w:p>
    <w:p w:rsidR="00F35FEF" w:rsidRPr="008D1577" w:rsidRDefault="00F35FEF" w:rsidP="008D1577">
      <w:pPr>
        <w:ind w:left="-567" w:hanging="142"/>
        <w:rPr>
          <w:color w:val="002060"/>
          <w:sz w:val="32"/>
          <w:szCs w:val="32"/>
          <w:lang w:val="ru-RU"/>
        </w:rPr>
      </w:pPr>
    </w:p>
    <w:sectPr w:rsidR="00F35FEF" w:rsidRPr="008D1577" w:rsidSect="008D1577">
      <w:pgSz w:w="11906" w:h="16838"/>
      <w:pgMar w:top="1134" w:right="850" w:bottom="1134" w:left="1276" w:header="708" w:footer="708" w:gutter="0"/>
      <w:pgBorders w:offsetFrom="page">
        <w:top w:val="postageStamp" w:sz="10" w:space="24" w:color="0000FF"/>
        <w:left w:val="postageStamp" w:sz="10" w:space="24" w:color="0000FF"/>
        <w:bottom w:val="postageStamp" w:sz="10" w:space="24" w:color="0000FF"/>
        <w:right w:val="postageStamp" w:sz="1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1E2F"/>
    <w:multiLevelType w:val="hybridMultilevel"/>
    <w:tmpl w:val="0DB2DAB6"/>
    <w:lvl w:ilvl="0" w:tplc="12A8395C">
      <w:start w:val="5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2326848"/>
    <w:multiLevelType w:val="hybridMultilevel"/>
    <w:tmpl w:val="AC78E24C"/>
    <w:lvl w:ilvl="0" w:tplc="614E79DE">
      <w:start w:val="1"/>
      <w:numFmt w:val="decimal"/>
      <w:lvlText w:val="%1."/>
      <w:lvlJc w:val="left"/>
      <w:pPr>
        <w:ind w:left="4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>
    <w:nsid w:val="77C335F2"/>
    <w:multiLevelType w:val="hybridMultilevel"/>
    <w:tmpl w:val="9E7A1CD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77"/>
    <w:rsid w:val="008D1577"/>
    <w:rsid w:val="00F3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2</cp:revision>
  <dcterms:created xsi:type="dcterms:W3CDTF">2014-10-08T04:28:00Z</dcterms:created>
  <dcterms:modified xsi:type="dcterms:W3CDTF">2014-10-08T04:35:00Z</dcterms:modified>
</cp:coreProperties>
</file>