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61" w:rsidRPr="00E440B7" w:rsidRDefault="00E440B7" w:rsidP="00FA6E61">
      <w:pPr>
        <w:jc w:val="center"/>
        <w:rPr>
          <w:b/>
          <w:i/>
          <w:color w:val="7030A0"/>
          <w:sz w:val="52"/>
          <w:szCs w:val="52"/>
          <w:u w:val="single"/>
        </w:rPr>
      </w:pPr>
      <w:r w:rsidRPr="00E440B7">
        <w:rPr>
          <w:b/>
          <w:i/>
          <w:color w:val="7030A0"/>
          <w:sz w:val="52"/>
          <w:szCs w:val="52"/>
          <w:u w:val="single"/>
        </w:rPr>
        <w:t>Памятка для родителей</w:t>
      </w:r>
    </w:p>
    <w:p w:rsidR="00E440B7" w:rsidRDefault="00E440B7" w:rsidP="00E440B7">
      <w:r>
        <w:t xml:space="preserve">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Для того, чтобы речь ребенка развивалась правильно, чтобы он владел ею в полной мере в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дальнейшем, родителям необходимо соблюдать ряд условий.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E440B7">
        <w:rPr>
          <w:sz w:val="28"/>
          <w:szCs w:val="28"/>
        </w:rPr>
        <w:t xml:space="preserve">Не старайтесь ускорить ход естественного речевого развития ребенка. Не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перегружайте его речевыми занятиями. Игры, упражнения, речевой материал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должны соответствовать его возрасту.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E440B7">
        <w:rPr>
          <w:sz w:val="28"/>
          <w:szCs w:val="28"/>
        </w:rPr>
        <w:t xml:space="preserve">В общении с ребенком следите за своей речью. Говорите с ним не торопясь, звуки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и слова произносите четко и ясно, при чтении не забывайте о выразительности.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Непонятные слова, обороты, встречающиеся в тексте, непременно объясните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малышу.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E440B7">
        <w:rPr>
          <w:sz w:val="28"/>
          <w:szCs w:val="28"/>
        </w:rPr>
        <w:t xml:space="preserve">Не подделывайте под детскую свою речь, не злоупотребляйте также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уменьшительно-ласкательными суффиксами – все это тормозит речевое развитие </w:t>
      </w:r>
    </w:p>
    <w:p w:rsidR="005B0CD9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>ребенка.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Стремясь указать неточности и ошибки, встречающиеся в его речи, будьте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чрезвычайно осторожны и ни в коем случае не смейтесь над малышом. Самое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лучшее – тактично поправьте его и покажите, как надо произнести то или иное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слово. Если ребенок торопится высказать свои мысли или говорит тихо,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напоминайте ему: говорить надо внятно, четко и не спеша.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E440B7">
        <w:rPr>
          <w:sz w:val="28"/>
          <w:szCs w:val="28"/>
        </w:rPr>
        <w:t xml:space="preserve">Не оставляйте без ответа вопросы ребенка. И не забудьте проверить: понятен ли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ему ваш ответ?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 Раз в месяц записывайте речь ребенка на аудио, видео. В дальнейшем  –  беседы  с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ребенком, его речь во время  игр, чтение стихов, пересказ прочитанного, а также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самостоятельные высказывания. Время записи – от  5-10, при этом не забывайте указывать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возраст ребенка. Такие записи не только помогут в работе над речью, но со временем </w:t>
      </w:r>
    </w:p>
    <w:p w:rsidR="00E440B7" w:rsidRPr="00E440B7" w:rsidRDefault="00E440B7" w:rsidP="00E440B7">
      <w:pPr>
        <w:pStyle w:val="a3"/>
        <w:rPr>
          <w:sz w:val="28"/>
          <w:szCs w:val="28"/>
        </w:rPr>
      </w:pPr>
      <w:r w:rsidRPr="00E440B7">
        <w:rPr>
          <w:sz w:val="28"/>
          <w:szCs w:val="28"/>
        </w:rPr>
        <w:t xml:space="preserve">будут хорошим подарком для сына или дочери.  </w:t>
      </w:r>
    </w:p>
    <w:p w:rsidR="00E440B7" w:rsidRDefault="00E440B7" w:rsidP="00E440B7"/>
    <w:sectPr w:rsidR="00E440B7" w:rsidSect="00E440B7">
      <w:pgSz w:w="11906" w:h="16838"/>
      <w:pgMar w:top="1134" w:right="850" w:bottom="1134" w:left="1701" w:header="708" w:footer="708" w:gutter="0"/>
      <w:pgBorders w:offsetFrom="page">
        <w:top w:val="hypnotic" w:sz="12" w:space="24" w:color="7030A0"/>
        <w:left w:val="hypnotic" w:sz="12" w:space="24" w:color="7030A0"/>
        <w:bottom w:val="hypnotic" w:sz="12" w:space="24" w:color="7030A0"/>
        <w:right w:val="hypnotic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440B7"/>
    <w:rsid w:val="00A4251F"/>
    <w:rsid w:val="00A7111F"/>
    <w:rsid w:val="00DB543E"/>
    <w:rsid w:val="00E440B7"/>
    <w:rsid w:val="00FA6E61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User</cp:lastModifiedBy>
  <cp:revision>4</cp:revision>
  <dcterms:created xsi:type="dcterms:W3CDTF">2018-10-17T11:07:00Z</dcterms:created>
  <dcterms:modified xsi:type="dcterms:W3CDTF">2018-10-18T07:55:00Z</dcterms:modified>
</cp:coreProperties>
</file>