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7B4D6E" w:rsidP="00E03FDC">
            <w:pPr>
              <w:ind w:left="-108"/>
              <w:jc w:val="right"/>
              <w:rPr>
                <w:rFonts w:ascii="Bookman Old Style" w:hAnsi="Bookman Old Style"/>
                <w:b/>
              </w:rPr>
            </w:pPr>
            <w:r w:rsidRPr="007B4D6E">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7B4D6E"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3D1B6C">
              <w:rPr>
                <w:rFonts w:ascii="Arial Black" w:hAnsi="Arial Black"/>
                <w:b/>
              </w:rPr>
              <w:t>3</w:t>
            </w:r>
            <w:r w:rsidR="005B7230">
              <w:rPr>
                <w:rFonts w:ascii="Arial Black" w:hAnsi="Arial Black"/>
                <w:b/>
              </w:rPr>
              <w:t xml:space="preserve"> </w:t>
            </w:r>
            <w:r w:rsidRPr="00E03FDC">
              <w:rPr>
                <w:rFonts w:ascii="Arial Black" w:hAnsi="Arial Black"/>
                <w:b/>
              </w:rPr>
              <w:t xml:space="preserve">от </w:t>
            </w:r>
            <w:r w:rsidR="003D1B6C">
              <w:rPr>
                <w:rFonts w:ascii="Arial Black" w:hAnsi="Arial Black"/>
                <w:b/>
              </w:rPr>
              <w:t>11</w:t>
            </w:r>
            <w:r w:rsidR="005B7230">
              <w:rPr>
                <w:rFonts w:ascii="Arial Black" w:hAnsi="Arial Black"/>
                <w:b/>
              </w:rPr>
              <w:t xml:space="preserve"> </w:t>
            </w:r>
            <w:r w:rsidR="003D1B6C">
              <w:rPr>
                <w:rFonts w:ascii="Arial Black" w:hAnsi="Arial Black"/>
                <w:b/>
              </w:rPr>
              <w:t>марта</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7B4D6E"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0244C9" w:rsidP="00A801D6">
            <w:pPr>
              <w:ind w:left="252" w:right="1185"/>
              <w:rPr>
                <w:rFonts w:ascii="Bookman Old Style" w:hAnsi="Bookman Old Style"/>
                <w:b/>
                <w:color w:val="0000FF"/>
                <w:sz w:val="28"/>
                <w:szCs w:val="28"/>
              </w:rPr>
            </w:pPr>
            <w:r>
              <w:rPr>
                <w:rFonts w:ascii="Bookman Old Style" w:hAnsi="Bookman Old Style"/>
                <w:b/>
                <w:color w:val="0000FF"/>
                <w:sz w:val="28"/>
                <w:szCs w:val="28"/>
              </w:rPr>
              <w:t>от чего происходят пожары?</w:t>
            </w:r>
            <w:r w:rsidR="00175668" w:rsidRPr="00BE136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5D180D">
              <w:rPr>
                <w:rFonts w:ascii="Bookman Old Style" w:hAnsi="Bookman Old Style"/>
                <w:b/>
                <w:color w:val="0000FF"/>
                <w:sz w:val="28"/>
                <w:szCs w:val="28"/>
              </w:rPr>
              <w:t>-7</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B23A4F" w:rsidRPr="00BE136F" w:rsidRDefault="005D180D" w:rsidP="00B23A4F">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для детей</w:t>
            </w:r>
            <w:r w:rsidR="00B23A4F" w:rsidRPr="00BE136F">
              <w:rPr>
                <w:rFonts w:ascii="Bookman Old Style" w:hAnsi="Bookman Old Style"/>
                <w:b/>
                <w:color w:val="0000FF"/>
                <w:sz w:val="28"/>
                <w:szCs w:val="28"/>
              </w:rPr>
              <w:t xml:space="preserve"> …</w:t>
            </w:r>
            <w:r>
              <w:rPr>
                <w:rFonts w:ascii="Bookman Old Style" w:hAnsi="Bookman Old Style"/>
                <w:b/>
                <w:color w:val="0000FF"/>
                <w:sz w:val="28"/>
                <w:szCs w:val="28"/>
              </w:rPr>
              <w:t>8</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p>
          <w:p w:rsidR="00B23A4F" w:rsidRDefault="00B23A4F" w:rsidP="00B23A4F">
            <w:pPr>
              <w:ind w:right="1185"/>
              <w:rPr>
                <w:rFonts w:ascii="Bookman Old Style" w:hAnsi="Bookman Old Style"/>
                <w:b/>
                <w:color w:val="0000FF"/>
                <w:sz w:val="28"/>
                <w:szCs w:val="28"/>
              </w:rPr>
            </w:pPr>
          </w:p>
          <w:p w:rsidR="00B23A4F" w:rsidRPr="00BE136F" w:rsidRDefault="00B23A4F" w:rsidP="00B23A4F">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5D180D">
              <w:rPr>
                <w:rFonts w:ascii="Bookman Old Style" w:hAnsi="Bookman Old Style"/>
                <w:b/>
                <w:color w:val="0000FF"/>
                <w:sz w:val="28"/>
                <w:szCs w:val="28"/>
              </w:rPr>
              <w:t>Весеннее наводнение</w:t>
            </w:r>
            <w:r w:rsidR="005D180D" w:rsidRPr="00BE136F">
              <w:rPr>
                <w:rFonts w:ascii="Bookman Old Style" w:hAnsi="Bookman Old Style"/>
                <w:b/>
                <w:color w:val="0000FF"/>
                <w:sz w:val="28"/>
                <w:szCs w:val="28"/>
              </w:rPr>
              <w:t xml:space="preserve"> </w:t>
            </w:r>
            <w:r>
              <w:rPr>
                <w:rFonts w:ascii="Bookman Old Style" w:hAnsi="Bookman Old Style"/>
                <w:b/>
                <w:color w:val="0000FF"/>
                <w:sz w:val="28"/>
                <w:szCs w:val="28"/>
              </w:rPr>
              <w:t xml:space="preserve">…. </w:t>
            </w:r>
            <w:r w:rsidR="005D180D">
              <w:rPr>
                <w:rFonts w:ascii="Bookman Old Style" w:hAnsi="Bookman Old Style"/>
                <w:b/>
                <w:color w:val="0000FF"/>
                <w:sz w:val="28"/>
                <w:szCs w:val="28"/>
              </w:rPr>
              <w:t>9-10</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B23A4F" w:rsidRDefault="00B23A4F" w:rsidP="00B23A4F">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Профилактика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5D180D">
              <w:rPr>
                <w:rFonts w:ascii="Bookman Old Style" w:hAnsi="Bookman Old Style"/>
                <w:b/>
                <w:color w:val="0000FF"/>
                <w:sz w:val="28"/>
                <w:szCs w:val="28"/>
              </w:rPr>
              <w:t>10</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5D180D">
        <w:rPr>
          <w:b/>
          <w:color w:val="FF0000"/>
          <w:sz w:val="36"/>
          <w:szCs w:val="36"/>
        </w:rPr>
        <w:t>10</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0244C9" w:rsidRPr="000244C9" w:rsidRDefault="000244C9" w:rsidP="000244C9">
      <w:pPr>
        <w:pStyle w:val="Style14"/>
        <w:widowControl/>
        <w:spacing w:before="125"/>
        <w:jc w:val="center"/>
        <w:rPr>
          <w:rStyle w:val="FontStyle117"/>
          <w:i/>
          <w:iCs/>
          <w:color w:val="FF0000"/>
          <w:sz w:val="32"/>
          <w:szCs w:val="32"/>
        </w:rPr>
      </w:pPr>
      <w:r w:rsidRPr="000244C9">
        <w:rPr>
          <w:rStyle w:val="FontStyle117"/>
          <w:color w:val="FF0000"/>
          <w:sz w:val="32"/>
          <w:szCs w:val="32"/>
        </w:rPr>
        <w:t>Отчего происходят пожары?</w:t>
      </w:r>
    </w:p>
    <w:p w:rsidR="000244C9" w:rsidRDefault="000244C9" w:rsidP="000244C9">
      <w:pPr>
        <w:pStyle w:val="Style26"/>
        <w:widowControl/>
        <w:spacing w:line="240" w:lineRule="exact"/>
        <w:ind w:firstLine="538"/>
        <w:rPr>
          <w:sz w:val="20"/>
          <w:szCs w:val="20"/>
        </w:rPr>
      </w:pPr>
    </w:p>
    <w:p w:rsidR="000244C9" w:rsidRPr="00197D65" w:rsidRDefault="000244C9" w:rsidP="000244C9">
      <w:pPr>
        <w:ind w:firstLine="528"/>
        <w:jc w:val="both"/>
        <w:rPr>
          <w:sz w:val="28"/>
          <w:szCs w:val="28"/>
        </w:rPr>
      </w:pPr>
      <w:r w:rsidRPr="00197D65">
        <w:rPr>
          <w:sz w:val="28"/>
          <w:szCs w:val="28"/>
        </w:rPr>
        <w:t>Пожары приносят большой материальный ущерб государству и гражданам, а так же создают угрозу жизни людей.</w:t>
      </w:r>
    </w:p>
    <w:p w:rsidR="000244C9" w:rsidRPr="00197D65" w:rsidRDefault="000244C9" w:rsidP="000244C9">
      <w:pPr>
        <w:ind w:firstLine="528"/>
        <w:jc w:val="both"/>
        <w:rPr>
          <w:sz w:val="28"/>
          <w:szCs w:val="28"/>
        </w:rPr>
      </w:pPr>
      <w:r w:rsidRPr="00197D65">
        <w:rPr>
          <w:sz w:val="28"/>
          <w:szCs w:val="28"/>
        </w:rPr>
        <w:t>Чтобы успешно предупреждать пожары, необходимо знать причины их возникновения. Больше всего пожаров происходит из-за халатности, от небрежного обращения с огнеопасными веществами.</w:t>
      </w:r>
    </w:p>
    <w:p w:rsidR="000244C9" w:rsidRPr="00197D65" w:rsidRDefault="000244C9" w:rsidP="000244C9">
      <w:pPr>
        <w:ind w:firstLine="528"/>
        <w:jc w:val="both"/>
        <w:rPr>
          <w:sz w:val="28"/>
          <w:szCs w:val="28"/>
        </w:rPr>
      </w:pPr>
      <w:r w:rsidRPr="00197D65">
        <w:rPr>
          <w:sz w:val="28"/>
          <w:szCs w:val="28"/>
        </w:rPr>
        <w:t>Основными причинами наиболее часто возникающих пожаров являются:</w:t>
      </w:r>
    </w:p>
    <w:p w:rsidR="000244C9" w:rsidRPr="00197D65" w:rsidRDefault="000244C9" w:rsidP="000244C9">
      <w:pPr>
        <w:ind w:firstLine="528"/>
        <w:jc w:val="both"/>
        <w:rPr>
          <w:sz w:val="28"/>
          <w:szCs w:val="28"/>
        </w:rPr>
      </w:pPr>
      <w:r w:rsidRPr="00197D65">
        <w:rPr>
          <w:sz w:val="28"/>
          <w:szCs w:val="28"/>
        </w:rPr>
        <w:t>- неосторожное обращение с огнем;</w:t>
      </w:r>
    </w:p>
    <w:p w:rsidR="000244C9" w:rsidRPr="00197D65" w:rsidRDefault="000244C9" w:rsidP="000244C9">
      <w:pPr>
        <w:ind w:firstLine="528"/>
        <w:jc w:val="both"/>
        <w:rPr>
          <w:sz w:val="28"/>
          <w:szCs w:val="28"/>
        </w:rPr>
      </w:pPr>
      <w:r w:rsidRPr="00197D65">
        <w:rPr>
          <w:sz w:val="28"/>
          <w:szCs w:val="28"/>
        </w:rPr>
        <w:t>- неосторожно</w:t>
      </w:r>
      <w:r>
        <w:rPr>
          <w:sz w:val="28"/>
          <w:szCs w:val="28"/>
        </w:rPr>
        <w:t xml:space="preserve">сть при курении (в постели и других </w:t>
      </w:r>
      <w:r w:rsidRPr="00197D65">
        <w:rPr>
          <w:sz w:val="28"/>
          <w:szCs w:val="28"/>
        </w:rPr>
        <w:t>местах);</w:t>
      </w:r>
    </w:p>
    <w:p w:rsidR="000244C9" w:rsidRPr="00197D65" w:rsidRDefault="000244C9" w:rsidP="000244C9">
      <w:pPr>
        <w:ind w:firstLine="528"/>
        <w:jc w:val="both"/>
        <w:rPr>
          <w:sz w:val="28"/>
          <w:szCs w:val="28"/>
        </w:rPr>
      </w:pPr>
      <w:r w:rsidRPr="00197D65">
        <w:rPr>
          <w:sz w:val="28"/>
          <w:szCs w:val="28"/>
        </w:rPr>
        <w:t>- детская шалость с огнем;</w:t>
      </w:r>
    </w:p>
    <w:p w:rsidR="000244C9" w:rsidRDefault="000244C9" w:rsidP="000244C9">
      <w:pPr>
        <w:ind w:firstLine="528"/>
        <w:jc w:val="both"/>
        <w:rPr>
          <w:sz w:val="28"/>
          <w:szCs w:val="28"/>
        </w:rPr>
      </w:pPr>
      <w:r w:rsidRPr="00197D65">
        <w:rPr>
          <w:sz w:val="28"/>
          <w:szCs w:val="28"/>
        </w:rPr>
        <w:t>- нарушение правил пожарной безопасности при устройстве и эксплуатации электрооборудования и бытовых электроприборов; нарушение правил устройства и эксплуатации печного отопления;</w:t>
      </w:r>
    </w:p>
    <w:p w:rsidR="000244C9" w:rsidRPr="00197D65" w:rsidRDefault="000244C9" w:rsidP="000244C9">
      <w:pPr>
        <w:jc w:val="both"/>
        <w:rPr>
          <w:sz w:val="28"/>
          <w:szCs w:val="28"/>
        </w:rPr>
      </w:pPr>
      <w:r>
        <w:rPr>
          <w:sz w:val="28"/>
          <w:szCs w:val="28"/>
        </w:rPr>
        <w:t xml:space="preserve">        </w:t>
      </w:r>
      <w:r w:rsidRPr="00197D65">
        <w:rPr>
          <w:sz w:val="28"/>
          <w:szCs w:val="28"/>
        </w:rPr>
        <w:t>- нарушение правил эксплуатации газовых прибо</w:t>
      </w:r>
      <w:r w:rsidRPr="00197D65">
        <w:rPr>
          <w:sz w:val="28"/>
          <w:szCs w:val="28"/>
        </w:rPr>
        <w:softHyphen/>
        <w:t>ров;</w:t>
      </w:r>
    </w:p>
    <w:p w:rsidR="000244C9" w:rsidRPr="00197D65" w:rsidRDefault="000244C9" w:rsidP="000244C9">
      <w:pPr>
        <w:ind w:firstLine="528"/>
        <w:jc w:val="both"/>
        <w:rPr>
          <w:sz w:val="28"/>
          <w:szCs w:val="28"/>
        </w:rPr>
      </w:pPr>
      <w:r w:rsidRPr="00197D65">
        <w:rPr>
          <w:sz w:val="28"/>
          <w:szCs w:val="28"/>
        </w:rPr>
        <w:t>разведение костров и сжигание мусора вблизи строений;</w:t>
      </w:r>
    </w:p>
    <w:p w:rsidR="000244C9" w:rsidRPr="00197D65" w:rsidRDefault="000244C9" w:rsidP="000244C9">
      <w:pPr>
        <w:ind w:firstLine="528"/>
        <w:jc w:val="both"/>
        <w:rPr>
          <w:sz w:val="28"/>
          <w:szCs w:val="28"/>
        </w:rPr>
      </w:pPr>
      <w:r w:rsidRPr="00197D65">
        <w:rPr>
          <w:sz w:val="28"/>
          <w:szCs w:val="28"/>
        </w:rPr>
        <w:t>- применение для разжигания костра легковос</w:t>
      </w:r>
      <w:r w:rsidRPr="00197D65">
        <w:rPr>
          <w:sz w:val="28"/>
          <w:szCs w:val="28"/>
        </w:rPr>
        <w:softHyphen/>
        <w:t>пламеняющихся жидкостей (бензин, керосин, ацетон и др.).</w:t>
      </w:r>
    </w:p>
    <w:p w:rsidR="000244C9" w:rsidRPr="00197D65" w:rsidRDefault="000244C9" w:rsidP="000244C9">
      <w:pPr>
        <w:ind w:firstLine="528"/>
        <w:jc w:val="both"/>
        <w:rPr>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49530</wp:posOffset>
            </wp:positionH>
            <wp:positionV relativeFrom="paragraph">
              <wp:posOffset>24130</wp:posOffset>
            </wp:positionV>
            <wp:extent cx="1819275" cy="1278890"/>
            <wp:effectExtent l="19050" t="0" r="9525" b="0"/>
            <wp:wrapTight wrapText="bothSides">
              <wp:wrapPolygon edited="0">
                <wp:start x="-226" y="0"/>
                <wp:lineTo x="-226" y="21235"/>
                <wp:lineTo x="21713" y="21235"/>
                <wp:lineTo x="21713" y="0"/>
                <wp:lineTo x="-22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19275" cy="1278890"/>
                    </a:xfrm>
                    <a:prstGeom prst="rect">
                      <a:avLst/>
                    </a:prstGeom>
                    <a:noFill/>
                  </pic:spPr>
                </pic:pic>
              </a:graphicData>
            </a:graphic>
          </wp:anchor>
        </w:drawing>
      </w:r>
      <w:r w:rsidRPr="00197D65">
        <w:rPr>
          <w:b/>
          <w:sz w:val="28"/>
          <w:szCs w:val="28"/>
        </w:rPr>
        <w:t>Неосторожное обращение с огнем</w:t>
      </w:r>
      <w:r w:rsidRPr="00197D65">
        <w:rPr>
          <w:sz w:val="28"/>
          <w:szCs w:val="28"/>
        </w:rPr>
        <w:t xml:space="preserve"> является самой распростра</w:t>
      </w:r>
      <w:r w:rsidRPr="00197D65">
        <w:rPr>
          <w:sz w:val="28"/>
          <w:szCs w:val="28"/>
        </w:rPr>
        <w:softHyphen/>
        <w:t>ненной причиной возникновения пожаров. Нередко неосторожность переходит в небрежность. Небреж</w:t>
      </w:r>
      <w:r w:rsidRPr="00197D65">
        <w:rPr>
          <w:sz w:val="28"/>
          <w:szCs w:val="28"/>
        </w:rPr>
        <w:softHyphen/>
        <w:t xml:space="preserve">но брошенная спичка, будь то дома или в </w:t>
      </w:r>
      <w:proofErr w:type="gramStart"/>
      <w:r w:rsidRPr="00197D65">
        <w:rPr>
          <w:sz w:val="28"/>
          <w:szCs w:val="28"/>
        </w:rPr>
        <w:t>сарае</w:t>
      </w:r>
      <w:proofErr w:type="gramEnd"/>
      <w:r w:rsidRPr="00197D65">
        <w:rPr>
          <w:sz w:val="28"/>
          <w:szCs w:val="28"/>
        </w:rPr>
        <w:t>, на лоджии или балко</w:t>
      </w:r>
      <w:r w:rsidRPr="00197D65">
        <w:rPr>
          <w:sz w:val="28"/>
          <w:szCs w:val="28"/>
        </w:rPr>
        <w:softHyphen/>
        <w:t>не, на чердаке или в чулане, в лесу или на торфянике - все это может обернуться большой бедой. Не зря говорят, что из одного дерева можно сделать миллион спичек, но зато одной спичкой можно уничтожить миллион деревьев.</w:t>
      </w:r>
    </w:p>
    <w:p w:rsidR="000244C9" w:rsidRDefault="000244C9" w:rsidP="000244C9">
      <w:pPr>
        <w:ind w:firstLine="528"/>
        <w:jc w:val="both"/>
        <w:rPr>
          <w:sz w:val="28"/>
          <w:szCs w:val="28"/>
        </w:rPr>
      </w:pPr>
      <w:r>
        <w:rPr>
          <w:noProof/>
        </w:rPr>
        <w:drawing>
          <wp:anchor distT="0" distB="0" distL="114300" distR="114300" simplePos="0" relativeHeight="251660288" behindDoc="1" locked="0" layoutInCell="1" allowOverlap="1">
            <wp:simplePos x="0" y="0"/>
            <wp:positionH relativeFrom="column">
              <wp:posOffset>4511675</wp:posOffset>
            </wp:positionH>
            <wp:positionV relativeFrom="paragraph">
              <wp:posOffset>-5080</wp:posOffset>
            </wp:positionV>
            <wp:extent cx="1752600" cy="1323975"/>
            <wp:effectExtent l="19050" t="0" r="0" b="0"/>
            <wp:wrapTight wrapText="bothSides">
              <wp:wrapPolygon edited="0">
                <wp:start x="-235" y="0"/>
                <wp:lineTo x="-235" y="21445"/>
                <wp:lineTo x="21600" y="21445"/>
                <wp:lineTo x="21600" y="0"/>
                <wp:lineTo x="-23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52600" cy="1323975"/>
                    </a:xfrm>
                    <a:prstGeom prst="rect">
                      <a:avLst/>
                    </a:prstGeom>
                    <a:noFill/>
                  </pic:spPr>
                </pic:pic>
              </a:graphicData>
            </a:graphic>
          </wp:anchor>
        </w:drawing>
      </w:r>
      <w:r w:rsidRPr="00197D65">
        <w:rPr>
          <w:sz w:val="28"/>
          <w:szCs w:val="28"/>
        </w:rPr>
        <w:t>Другая причина, на которой следует остановиться особо - это небрежность при курении. Курящих в нашей стране пока еще много, отсюда и велика вероят</w:t>
      </w:r>
      <w:r w:rsidRPr="00197D65">
        <w:rPr>
          <w:sz w:val="28"/>
          <w:szCs w:val="28"/>
        </w:rPr>
        <w:softHyphen/>
        <w:t xml:space="preserve">ность пожара. Нередко можно наблюдать, как отдельные люди, прикуривая, </w:t>
      </w:r>
      <w:proofErr w:type="gramStart"/>
      <w:r w:rsidRPr="00197D65">
        <w:rPr>
          <w:sz w:val="28"/>
          <w:szCs w:val="28"/>
        </w:rPr>
        <w:t>бросают горящие спички и окурки куда попало</w:t>
      </w:r>
      <w:proofErr w:type="gramEnd"/>
      <w:r w:rsidRPr="00197D65">
        <w:rPr>
          <w:sz w:val="28"/>
          <w:szCs w:val="28"/>
        </w:rPr>
        <w:t>, курят в запрещенных местах, кладут окурки на деревянные предметы, вблизи вещей способных воспламе</w:t>
      </w:r>
      <w:r w:rsidRPr="00197D65">
        <w:rPr>
          <w:sz w:val="28"/>
          <w:szCs w:val="28"/>
        </w:rPr>
        <w:softHyphen/>
        <w:t>ниться при малейшем соприкосновении с огнем. Специально проведенные опыты показали, что максимальная температура тлеющей папиросы колеблется в пределах 300 - 420</w:t>
      </w:r>
      <w:proofErr w:type="gramStart"/>
      <w:r w:rsidRPr="00197D65">
        <w:rPr>
          <w:sz w:val="28"/>
          <w:szCs w:val="28"/>
        </w:rPr>
        <w:t>°С</w:t>
      </w:r>
      <w:proofErr w:type="gramEnd"/>
      <w:r w:rsidRPr="00197D65">
        <w:rPr>
          <w:sz w:val="28"/>
          <w:szCs w:val="28"/>
        </w:rPr>
        <w:t>, время тления ее 4 - 8 минут. Сигарета в начальный момент имеет температуру 310 - 320</w:t>
      </w:r>
      <w:proofErr w:type="gramStart"/>
      <w:r w:rsidRPr="00197D65">
        <w:rPr>
          <w:sz w:val="28"/>
          <w:szCs w:val="28"/>
        </w:rPr>
        <w:t>°С</w:t>
      </w:r>
      <w:proofErr w:type="gramEnd"/>
      <w:r w:rsidRPr="00197D65">
        <w:rPr>
          <w:sz w:val="28"/>
          <w:szCs w:val="28"/>
        </w:rPr>
        <w:t>, время тления 26 -</w:t>
      </w:r>
      <w:r>
        <w:rPr>
          <w:sz w:val="28"/>
          <w:szCs w:val="28"/>
        </w:rPr>
        <w:t xml:space="preserve"> </w:t>
      </w:r>
      <w:r w:rsidRPr="00197D65">
        <w:rPr>
          <w:sz w:val="28"/>
          <w:szCs w:val="28"/>
        </w:rPr>
        <w:t>30 минут. Вызвав тление горючего материала, сам окурок через некоторое время гаснет, но образованный им очаг тления при благопри</w:t>
      </w:r>
      <w:r w:rsidRPr="00197D65">
        <w:rPr>
          <w:sz w:val="28"/>
          <w:szCs w:val="28"/>
        </w:rPr>
        <w:softHyphen/>
        <w:t>ятных условиях может превратиться в пожар. Окурок, брошенный на опилки, вызывает их тление. Тепло, выделяю</w:t>
      </w:r>
      <w:r w:rsidRPr="00197D65">
        <w:rPr>
          <w:sz w:val="28"/>
          <w:szCs w:val="28"/>
        </w:rPr>
        <w:softHyphen/>
        <w:t>щееся при этом, проникает вглубь опилок. Через 2,5 - 3 часа температура поднимается до 410 - 470</w:t>
      </w:r>
      <w:proofErr w:type="gramStart"/>
      <w:r w:rsidRPr="00197D65">
        <w:rPr>
          <w:sz w:val="28"/>
          <w:szCs w:val="28"/>
        </w:rPr>
        <w:t>°С</w:t>
      </w:r>
      <w:proofErr w:type="gramEnd"/>
      <w:r w:rsidRPr="00197D65">
        <w:rPr>
          <w:sz w:val="28"/>
          <w:szCs w:val="28"/>
        </w:rPr>
        <w:t xml:space="preserve"> и происходит воспламенение. </w:t>
      </w:r>
    </w:p>
    <w:p w:rsidR="000244C9" w:rsidRDefault="000244C9" w:rsidP="000244C9">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244C9" w:rsidRPr="00126D19" w:rsidTr="00AE1837">
        <w:tc>
          <w:tcPr>
            <w:tcW w:w="12015" w:type="dxa"/>
            <w:shd w:val="clear" w:color="auto" w:fill="E36C0A" w:themeFill="accent6" w:themeFillShade="BF"/>
          </w:tcPr>
          <w:p w:rsidR="000244C9" w:rsidRPr="00E03FDC" w:rsidRDefault="000244C9" w:rsidP="00AE1837">
            <w:pPr>
              <w:rPr>
                <w:rFonts w:ascii="Bookman Old Style" w:hAnsi="Bookman Old Style"/>
                <w:b/>
                <w:color w:val="3366FF"/>
              </w:rPr>
            </w:pPr>
          </w:p>
          <w:p w:rsidR="000244C9" w:rsidRPr="00E03FDC" w:rsidRDefault="000244C9" w:rsidP="00AE1837">
            <w:pPr>
              <w:jc w:val="center"/>
              <w:rPr>
                <w:rFonts w:ascii="Bookman Old Style" w:hAnsi="Bookman Old Style"/>
                <w:b/>
                <w:color w:val="0000FF"/>
              </w:rPr>
            </w:pPr>
            <w:r>
              <w:rPr>
                <w:rFonts w:ascii="Bookman Old Style" w:hAnsi="Bookman Old Style"/>
                <w:b/>
                <w:color w:val="0000FF"/>
              </w:rPr>
              <w:t>ГАЗЕТА «ПОЖАРАМ НЕТ»</w:t>
            </w:r>
          </w:p>
          <w:p w:rsidR="000244C9" w:rsidRPr="00E03FDC" w:rsidRDefault="000244C9" w:rsidP="00AE183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244C9" w:rsidRPr="00126D19" w:rsidRDefault="000244C9" w:rsidP="00AE1837">
            <w:pPr>
              <w:jc w:val="center"/>
            </w:pPr>
          </w:p>
        </w:tc>
      </w:tr>
    </w:tbl>
    <w:p w:rsidR="000244C9" w:rsidRDefault="000244C9" w:rsidP="000244C9">
      <w:pPr>
        <w:jc w:val="both"/>
        <w:rPr>
          <w:sz w:val="28"/>
          <w:szCs w:val="28"/>
        </w:rPr>
      </w:pPr>
    </w:p>
    <w:p w:rsidR="000244C9" w:rsidRPr="00197D65" w:rsidRDefault="000244C9" w:rsidP="000244C9">
      <w:pPr>
        <w:jc w:val="both"/>
        <w:rPr>
          <w:sz w:val="28"/>
          <w:szCs w:val="28"/>
        </w:rPr>
      </w:pPr>
      <w:r w:rsidRPr="00197D65">
        <w:rPr>
          <w:sz w:val="28"/>
          <w:szCs w:val="28"/>
        </w:rPr>
        <w:t>Тлеющий окурок способен вызвать воспла</w:t>
      </w:r>
      <w:r w:rsidRPr="00197D65">
        <w:rPr>
          <w:sz w:val="28"/>
          <w:szCs w:val="28"/>
        </w:rPr>
        <w:softHyphen/>
        <w:t>менение бумаги. Если окурок лежит на поверхности, процесс воспламенения длится 45 - 50 минут. При попадании окурка на глубину 5-</w:t>
      </w:r>
      <w:smartTag w:uri="urn:schemas-microsoft-com:office:smarttags" w:element="metricconverter">
        <w:smartTagPr>
          <w:attr w:name="ProductID" w:val="10 сантиметров"/>
        </w:smartTagPr>
        <w:r w:rsidRPr="00197D65">
          <w:rPr>
            <w:sz w:val="28"/>
            <w:szCs w:val="28"/>
          </w:rPr>
          <w:t>10 сантиметров</w:t>
        </w:r>
      </w:smartTag>
      <w:r w:rsidRPr="00197D65">
        <w:rPr>
          <w:sz w:val="28"/>
          <w:szCs w:val="28"/>
        </w:rPr>
        <w:t xml:space="preserve"> он воспламеняется значитель</w:t>
      </w:r>
      <w:r w:rsidRPr="00197D65">
        <w:rPr>
          <w:sz w:val="28"/>
          <w:szCs w:val="28"/>
        </w:rPr>
        <w:softHyphen/>
        <w:t>но быстрее - через 12 - 35 минут. Примерно такие же последствия возникают при попадании окурка в сено или солому.</w:t>
      </w:r>
    </w:p>
    <w:p w:rsidR="000244C9" w:rsidRPr="00197D65" w:rsidRDefault="000244C9" w:rsidP="000244C9">
      <w:pPr>
        <w:ind w:firstLine="528"/>
        <w:jc w:val="both"/>
        <w:rPr>
          <w:sz w:val="28"/>
          <w:szCs w:val="28"/>
        </w:rPr>
      </w:pPr>
      <w:r w:rsidRPr="00197D65">
        <w:rPr>
          <w:sz w:val="28"/>
          <w:szCs w:val="28"/>
        </w:rPr>
        <w:t xml:space="preserve">Очень опасно курить лежа в постели, особенно в нетрезвом состоянии. Курящий засыпает, сигарета </w:t>
      </w:r>
      <w:proofErr w:type="gramStart"/>
      <w:r w:rsidRPr="00197D65">
        <w:rPr>
          <w:sz w:val="28"/>
          <w:szCs w:val="28"/>
        </w:rPr>
        <w:t>падает на постельные принадлежности и происходит</w:t>
      </w:r>
      <w:proofErr w:type="gramEnd"/>
      <w:r w:rsidRPr="00197D65">
        <w:rPr>
          <w:sz w:val="28"/>
          <w:szCs w:val="28"/>
        </w:rPr>
        <w:t xml:space="preserve"> пожар. Как правило, в </w:t>
      </w:r>
      <w:proofErr w:type="gramStart"/>
      <w:r w:rsidRPr="00197D65">
        <w:rPr>
          <w:sz w:val="28"/>
          <w:szCs w:val="28"/>
        </w:rPr>
        <w:t>этом</w:t>
      </w:r>
      <w:proofErr w:type="gramEnd"/>
      <w:r w:rsidRPr="00197D65">
        <w:rPr>
          <w:sz w:val="28"/>
          <w:szCs w:val="28"/>
        </w:rPr>
        <w:t xml:space="preserve"> случае курильщик получает сильнейшие ожоги или погибает.</w:t>
      </w:r>
    </w:p>
    <w:p w:rsidR="000244C9" w:rsidRPr="00197D65" w:rsidRDefault="000244C9" w:rsidP="000244C9">
      <w:pPr>
        <w:ind w:firstLine="528"/>
        <w:jc w:val="both"/>
        <w:rPr>
          <w:sz w:val="28"/>
          <w:szCs w:val="28"/>
        </w:rPr>
      </w:pPr>
      <w:r w:rsidRPr="00197D65">
        <w:rPr>
          <w:b/>
          <w:sz w:val="28"/>
          <w:szCs w:val="28"/>
        </w:rPr>
        <w:t>Неосторожное обращение детей с огнем</w:t>
      </w:r>
      <w:r w:rsidRPr="00197D65">
        <w:rPr>
          <w:sz w:val="28"/>
          <w:szCs w:val="28"/>
        </w:rPr>
        <w:t xml:space="preserve"> приводит не только к пожарам, но и нередко заканчивается трагическими последствиями. Статистика показывает, что обычно от 10 до 15% общего количества пожаров происходит у нас в стране именно по этой причине.</w:t>
      </w:r>
    </w:p>
    <w:p w:rsidR="000244C9" w:rsidRPr="00197D65" w:rsidRDefault="000244C9" w:rsidP="000244C9">
      <w:pPr>
        <w:ind w:firstLine="528"/>
        <w:jc w:val="both"/>
        <w:rPr>
          <w:sz w:val="28"/>
          <w:szCs w:val="28"/>
        </w:rPr>
      </w:pPr>
      <w:r w:rsidRPr="00197D65">
        <w:rPr>
          <w:sz w:val="28"/>
          <w:szCs w:val="28"/>
        </w:rPr>
        <w:t>Наиболее распространены у школьников игры связан</w:t>
      </w:r>
      <w:r w:rsidRPr="00197D65">
        <w:rPr>
          <w:sz w:val="28"/>
          <w:szCs w:val="28"/>
        </w:rPr>
        <w:softHyphen/>
        <w:t xml:space="preserve">ные с разведением костров. Их опасность заключается в том, что ребята часто самовольно разводят костры вблизи строений, около хлебных массивов и в лесу. Увлекшись игрой, ребята </w:t>
      </w:r>
      <w:proofErr w:type="gramStart"/>
      <w:r w:rsidRPr="00197D65">
        <w:rPr>
          <w:sz w:val="28"/>
          <w:szCs w:val="28"/>
        </w:rPr>
        <w:t>забывают потушить костер и тогда раздуваемые ветром искры могут</w:t>
      </w:r>
      <w:proofErr w:type="gramEnd"/>
      <w:r w:rsidRPr="00197D65">
        <w:rPr>
          <w:sz w:val="28"/>
          <w:szCs w:val="28"/>
        </w:rPr>
        <w:t xml:space="preserve"> разлететься на большое расстояние.</w:t>
      </w:r>
    </w:p>
    <w:p w:rsidR="000244C9" w:rsidRPr="00197D65" w:rsidRDefault="000244C9" w:rsidP="000244C9">
      <w:pPr>
        <w:ind w:firstLine="528"/>
        <w:jc w:val="both"/>
        <w:rPr>
          <w:sz w:val="28"/>
          <w:szCs w:val="28"/>
        </w:rPr>
      </w:pPr>
      <w:r w:rsidRPr="00197D65">
        <w:rPr>
          <w:sz w:val="28"/>
          <w:szCs w:val="28"/>
        </w:rPr>
        <w:t xml:space="preserve">Хотя об этом много </w:t>
      </w:r>
      <w:proofErr w:type="gramStart"/>
      <w:r w:rsidRPr="00197D65">
        <w:rPr>
          <w:sz w:val="28"/>
          <w:szCs w:val="28"/>
        </w:rPr>
        <w:t>говорят и пишут</w:t>
      </w:r>
      <w:proofErr w:type="gramEnd"/>
      <w:r w:rsidRPr="00197D65">
        <w:rPr>
          <w:sz w:val="28"/>
          <w:szCs w:val="28"/>
        </w:rPr>
        <w:t>, все же из года в год случаются трагедии, когда дети находят и бросают в костер порох, патроны пиротехнические изделия, аэрозоль</w:t>
      </w:r>
      <w:r w:rsidRPr="00197D65">
        <w:rPr>
          <w:sz w:val="28"/>
          <w:szCs w:val="28"/>
        </w:rPr>
        <w:softHyphen/>
        <w:t xml:space="preserve">ные баллончики, банки из-под краски и другие неизвестные предметы. Оставаясь инвалидами в </w:t>
      </w:r>
      <w:proofErr w:type="gramStart"/>
      <w:r w:rsidRPr="00197D65">
        <w:rPr>
          <w:sz w:val="28"/>
          <w:szCs w:val="28"/>
        </w:rPr>
        <w:t>результате</w:t>
      </w:r>
      <w:proofErr w:type="gramEnd"/>
      <w:r w:rsidRPr="00197D65">
        <w:rPr>
          <w:sz w:val="28"/>
          <w:szCs w:val="28"/>
        </w:rPr>
        <w:t xml:space="preserve"> вспышки или взрыва.</w:t>
      </w:r>
    </w:p>
    <w:p w:rsidR="000244C9" w:rsidRPr="00197D65" w:rsidRDefault="000244C9" w:rsidP="000244C9">
      <w:pPr>
        <w:ind w:firstLine="528"/>
        <w:jc w:val="both"/>
        <w:rPr>
          <w:sz w:val="28"/>
          <w:szCs w:val="28"/>
        </w:rPr>
      </w:pPr>
      <w:r w:rsidRPr="00197D65">
        <w:rPr>
          <w:sz w:val="28"/>
          <w:szCs w:val="28"/>
        </w:rPr>
        <w:t xml:space="preserve">Часто, подражая взрослым, ребята начинают украдкой курить, выбирая для этого такие места, где можно надежно спрятаться от взрослых. При появлении родителей или педагогов они, стремясь скрыть свой проступок, </w:t>
      </w:r>
      <w:proofErr w:type="gramStart"/>
      <w:r w:rsidRPr="00197D65">
        <w:rPr>
          <w:sz w:val="28"/>
          <w:szCs w:val="28"/>
        </w:rPr>
        <w:t>бросают непотушенную сигарету куда попало</w:t>
      </w:r>
      <w:proofErr w:type="gramEnd"/>
      <w:r w:rsidRPr="00197D65">
        <w:rPr>
          <w:sz w:val="28"/>
          <w:szCs w:val="28"/>
        </w:rPr>
        <w:t>, не думая, что от этого может произойти пожар.</w:t>
      </w:r>
    </w:p>
    <w:p w:rsidR="000244C9" w:rsidRPr="00197D65" w:rsidRDefault="000244C9" w:rsidP="000244C9">
      <w:pPr>
        <w:ind w:firstLine="528"/>
        <w:jc w:val="both"/>
        <w:rPr>
          <w:sz w:val="28"/>
          <w:szCs w:val="28"/>
        </w:rPr>
      </w:pPr>
      <w:r w:rsidRPr="00197D65">
        <w:rPr>
          <w:sz w:val="28"/>
          <w:szCs w:val="28"/>
        </w:rPr>
        <w:t xml:space="preserve">Нередко пожары возникают от неумелого обращения школьников с бытовыми приборами. Ни в </w:t>
      </w:r>
      <w:proofErr w:type="gramStart"/>
      <w:r w:rsidRPr="00197D65">
        <w:rPr>
          <w:sz w:val="28"/>
          <w:szCs w:val="28"/>
        </w:rPr>
        <w:t>коем</w:t>
      </w:r>
      <w:proofErr w:type="gramEnd"/>
      <w:r w:rsidRPr="00197D65">
        <w:rPr>
          <w:sz w:val="28"/>
          <w:szCs w:val="28"/>
        </w:rPr>
        <w:t xml:space="preserve"> случае нельзя детям младшего школьного возраста самостоятельно растапливать печи, включать газовые плиты, пользоваться электроприборами. Ребята постарше должны изучить правила пользования электроприборами и правила пожарной безопас</w:t>
      </w:r>
      <w:r w:rsidRPr="00197D65">
        <w:rPr>
          <w:sz w:val="28"/>
          <w:szCs w:val="28"/>
        </w:rPr>
        <w:softHyphen/>
        <w:t>ности.</w:t>
      </w:r>
    </w:p>
    <w:p w:rsidR="000244C9" w:rsidRPr="00197D65" w:rsidRDefault="000244C9" w:rsidP="000244C9">
      <w:pPr>
        <w:tabs>
          <w:tab w:val="left" w:pos="702"/>
        </w:tabs>
        <w:ind w:firstLine="528"/>
        <w:jc w:val="both"/>
        <w:rPr>
          <w:sz w:val="28"/>
          <w:szCs w:val="28"/>
        </w:rPr>
      </w:pPr>
      <w:r w:rsidRPr="00197D65">
        <w:rPr>
          <w:sz w:val="28"/>
          <w:szCs w:val="28"/>
        </w:rPr>
        <w:t xml:space="preserve">Уходя из дома, необходимо выключить из розетки все электрические приборы или дождаться, когда прогорит отопительная печь. Закрыть все форточки, балконную дверь (особенно в летнее время) и двери в комнатах, коридоре и на кухне. Если произойдет пожар в </w:t>
      </w:r>
      <w:proofErr w:type="gramStart"/>
      <w:r w:rsidRPr="00197D65">
        <w:rPr>
          <w:sz w:val="28"/>
          <w:szCs w:val="28"/>
        </w:rPr>
        <w:t>доме</w:t>
      </w:r>
      <w:proofErr w:type="gramEnd"/>
      <w:r w:rsidRPr="00197D65">
        <w:rPr>
          <w:sz w:val="28"/>
          <w:szCs w:val="28"/>
        </w:rPr>
        <w:t>, то в результате отсутствие доступа свежего воздуха (сквозняка) пожар не получит большого распространения.</w:t>
      </w:r>
    </w:p>
    <w:p w:rsidR="000244C9" w:rsidRPr="00197D65" w:rsidRDefault="000244C9" w:rsidP="000244C9">
      <w:pPr>
        <w:ind w:firstLine="528"/>
        <w:jc w:val="both"/>
        <w:rPr>
          <w:sz w:val="28"/>
          <w:szCs w:val="28"/>
        </w:rPr>
      </w:pPr>
      <w:r w:rsidRPr="00197D65">
        <w:rPr>
          <w:sz w:val="28"/>
          <w:szCs w:val="28"/>
        </w:rPr>
        <w:t xml:space="preserve">Анализ пожаров произошедших из-за нарушения правил пользования электроприборами показывает, что они происходят в </w:t>
      </w:r>
      <w:proofErr w:type="gramStart"/>
      <w:r w:rsidRPr="00197D65">
        <w:rPr>
          <w:sz w:val="28"/>
          <w:szCs w:val="28"/>
        </w:rPr>
        <w:t>основном</w:t>
      </w:r>
      <w:proofErr w:type="gramEnd"/>
      <w:r w:rsidRPr="00197D65">
        <w:rPr>
          <w:sz w:val="28"/>
          <w:szCs w:val="28"/>
        </w:rPr>
        <w:t xml:space="preserve"> по двум причи</w:t>
      </w:r>
      <w:r w:rsidRPr="00197D65">
        <w:rPr>
          <w:sz w:val="28"/>
          <w:szCs w:val="28"/>
        </w:rPr>
        <w:softHyphen/>
        <w:t>нам: из-за нарушения правил при пользо</w:t>
      </w:r>
      <w:r w:rsidRPr="00197D65">
        <w:rPr>
          <w:sz w:val="28"/>
          <w:szCs w:val="28"/>
        </w:rPr>
        <w:softHyphen/>
        <w:t>вании электроприборами и скрытой не</w:t>
      </w:r>
      <w:r w:rsidRPr="00197D65">
        <w:rPr>
          <w:sz w:val="28"/>
          <w:szCs w:val="28"/>
        </w:rPr>
        <w:softHyphen/>
        <w:t>исправности этих приборов или электри</w:t>
      </w:r>
      <w:r w:rsidRPr="00197D65">
        <w:rPr>
          <w:sz w:val="28"/>
          <w:szCs w:val="28"/>
        </w:rPr>
        <w:softHyphen/>
        <w:t>ческих сетей.</w:t>
      </w:r>
      <w:r>
        <w:rPr>
          <w:sz w:val="28"/>
          <w:szCs w:val="28"/>
        </w:rPr>
        <w:t xml:space="preserve"> </w:t>
      </w:r>
    </w:p>
    <w:p w:rsidR="000244C9" w:rsidRDefault="000244C9" w:rsidP="000244C9">
      <w:pPr>
        <w:ind w:firstLine="528"/>
        <w:jc w:val="both"/>
        <w:rPr>
          <w:sz w:val="28"/>
          <w:szCs w:val="28"/>
        </w:rPr>
      </w:pPr>
      <w:r w:rsidRPr="00197D65">
        <w:rPr>
          <w:sz w:val="28"/>
          <w:szCs w:val="28"/>
        </w:rPr>
        <w:t>Казалось бы, такой прибор, как электрический чайник, не представляет пожарной опасности, поскольку в нем находится вода. Но бывают случаи, когда и он является причиной пожара. Если поставить включенный электрочай</w:t>
      </w:r>
      <w:r w:rsidRPr="00197D65">
        <w:rPr>
          <w:sz w:val="28"/>
          <w:szCs w:val="28"/>
        </w:rPr>
        <w:softHyphen/>
        <w:t xml:space="preserve">ник на стол и оставить на </w:t>
      </w:r>
    </w:p>
    <w:p w:rsidR="000244C9" w:rsidRDefault="000244C9" w:rsidP="000244C9">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244C9" w:rsidRPr="00126D19" w:rsidTr="00AE1837">
        <w:tc>
          <w:tcPr>
            <w:tcW w:w="12015" w:type="dxa"/>
            <w:shd w:val="clear" w:color="auto" w:fill="E36C0A" w:themeFill="accent6" w:themeFillShade="BF"/>
          </w:tcPr>
          <w:p w:rsidR="000244C9" w:rsidRPr="00E03FDC" w:rsidRDefault="000244C9" w:rsidP="00AE1837">
            <w:pPr>
              <w:rPr>
                <w:rFonts w:ascii="Bookman Old Style" w:hAnsi="Bookman Old Style"/>
                <w:b/>
                <w:color w:val="3366FF"/>
              </w:rPr>
            </w:pPr>
          </w:p>
          <w:p w:rsidR="000244C9" w:rsidRPr="00E03FDC" w:rsidRDefault="000244C9" w:rsidP="00AE1837">
            <w:pPr>
              <w:jc w:val="center"/>
              <w:rPr>
                <w:rFonts w:ascii="Bookman Old Style" w:hAnsi="Bookman Old Style"/>
                <w:b/>
                <w:color w:val="0000FF"/>
              </w:rPr>
            </w:pPr>
            <w:r>
              <w:rPr>
                <w:rFonts w:ascii="Bookman Old Style" w:hAnsi="Bookman Old Style"/>
                <w:b/>
                <w:color w:val="0000FF"/>
              </w:rPr>
              <w:t>ГАЗЕТА «ПОЖАРАМ НЕТ»</w:t>
            </w:r>
          </w:p>
          <w:p w:rsidR="000244C9" w:rsidRPr="00E03FDC" w:rsidRDefault="000244C9" w:rsidP="00AE183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244C9" w:rsidRPr="00126D19" w:rsidRDefault="000244C9" w:rsidP="00AE1837">
            <w:pPr>
              <w:jc w:val="center"/>
            </w:pPr>
          </w:p>
        </w:tc>
      </w:tr>
    </w:tbl>
    <w:p w:rsidR="000244C9" w:rsidRDefault="000244C9" w:rsidP="000244C9">
      <w:pPr>
        <w:jc w:val="both"/>
        <w:rPr>
          <w:sz w:val="28"/>
          <w:szCs w:val="28"/>
        </w:rPr>
      </w:pPr>
    </w:p>
    <w:p w:rsidR="000244C9" w:rsidRPr="00197D65" w:rsidRDefault="000244C9" w:rsidP="000244C9">
      <w:pPr>
        <w:jc w:val="both"/>
        <w:rPr>
          <w:sz w:val="28"/>
          <w:szCs w:val="28"/>
        </w:rPr>
      </w:pPr>
      <w:r w:rsidRPr="00197D65">
        <w:rPr>
          <w:sz w:val="28"/>
          <w:szCs w:val="28"/>
        </w:rPr>
        <w:t>длительное время без наблюдения, то вода выкипит, дно чайника накалиться до температуры 300 -</w:t>
      </w:r>
      <w:r>
        <w:rPr>
          <w:sz w:val="28"/>
          <w:szCs w:val="28"/>
        </w:rPr>
        <w:t xml:space="preserve"> </w:t>
      </w:r>
      <w:r w:rsidRPr="00197D65">
        <w:rPr>
          <w:sz w:val="28"/>
          <w:szCs w:val="28"/>
        </w:rPr>
        <w:t>500°</w:t>
      </w:r>
      <w:proofErr w:type="gramStart"/>
      <w:r w:rsidRPr="00197D65">
        <w:rPr>
          <w:sz w:val="28"/>
          <w:szCs w:val="28"/>
        </w:rPr>
        <w:t>С.</w:t>
      </w:r>
      <w:proofErr w:type="gramEnd"/>
      <w:r w:rsidRPr="00197D65">
        <w:rPr>
          <w:sz w:val="28"/>
          <w:szCs w:val="28"/>
        </w:rPr>
        <w:t xml:space="preserve"> а этого достаточно, чтобы произошел пожар.</w:t>
      </w:r>
    </w:p>
    <w:p w:rsidR="000244C9" w:rsidRPr="00197D65" w:rsidRDefault="000244C9" w:rsidP="000244C9">
      <w:pPr>
        <w:ind w:firstLine="528"/>
        <w:jc w:val="both"/>
        <w:rPr>
          <w:sz w:val="28"/>
          <w:szCs w:val="28"/>
        </w:rPr>
      </w:pPr>
      <w:r w:rsidRPr="00197D65">
        <w:rPr>
          <w:sz w:val="28"/>
          <w:szCs w:val="28"/>
        </w:rPr>
        <w:t xml:space="preserve">Водонагревательные приборы уже через 15-20 минут после </w:t>
      </w:r>
      <w:proofErr w:type="spellStart"/>
      <w:r w:rsidRPr="00197D65">
        <w:rPr>
          <w:sz w:val="28"/>
          <w:szCs w:val="28"/>
        </w:rPr>
        <w:t>выкипания</w:t>
      </w:r>
      <w:proofErr w:type="spellEnd"/>
      <w:r w:rsidRPr="00197D65">
        <w:rPr>
          <w:sz w:val="28"/>
          <w:szCs w:val="28"/>
        </w:rPr>
        <w:t xml:space="preserve"> воды вызывают загорание почти любой сгораемой опорной поверхности, а при испытании электриче</w:t>
      </w:r>
      <w:r w:rsidRPr="00197D65">
        <w:rPr>
          <w:sz w:val="28"/>
          <w:szCs w:val="28"/>
        </w:rPr>
        <w:softHyphen/>
        <w:t xml:space="preserve">ских чайников с нагревательными элементами мощностью 600 Вт воспламенение основания происходит через 3 минуты после </w:t>
      </w:r>
      <w:proofErr w:type="spellStart"/>
      <w:r w:rsidRPr="00197D65">
        <w:rPr>
          <w:sz w:val="28"/>
          <w:szCs w:val="28"/>
        </w:rPr>
        <w:t>выкипания</w:t>
      </w:r>
      <w:proofErr w:type="spellEnd"/>
      <w:r w:rsidRPr="00197D65">
        <w:rPr>
          <w:sz w:val="28"/>
          <w:szCs w:val="28"/>
        </w:rPr>
        <w:t xml:space="preserve"> воды.</w:t>
      </w:r>
    </w:p>
    <w:p w:rsidR="000244C9" w:rsidRPr="00084593" w:rsidRDefault="000244C9" w:rsidP="000244C9">
      <w:pPr>
        <w:ind w:firstLine="528"/>
        <w:jc w:val="both"/>
        <w:rPr>
          <w:sz w:val="28"/>
          <w:szCs w:val="28"/>
        </w:rPr>
      </w:pPr>
      <w:r w:rsidRPr="00084593">
        <w:rPr>
          <w:b/>
          <w:sz w:val="28"/>
          <w:szCs w:val="28"/>
        </w:rPr>
        <w:t>Неисправность электропроводки или неправильная эксплуатация электросети</w:t>
      </w:r>
      <w:r w:rsidRPr="00084593">
        <w:rPr>
          <w:sz w:val="28"/>
          <w:szCs w:val="28"/>
        </w:rPr>
        <w:t xml:space="preserve"> нередко приводит к пожарам. Это объясняется тем, что при прохождении тока по проводнику всегда выделяется тепло. Но в обычных </w:t>
      </w:r>
      <w:proofErr w:type="gramStart"/>
      <w:r w:rsidRPr="00084593">
        <w:rPr>
          <w:sz w:val="28"/>
          <w:szCs w:val="28"/>
        </w:rPr>
        <w:t>условиях</w:t>
      </w:r>
      <w:proofErr w:type="gramEnd"/>
      <w:r w:rsidRPr="00084593">
        <w:rPr>
          <w:sz w:val="28"/>
          <w:szCs w:val="28"/>
        </w:rPr>
        <w:t xml:space="preserve"> оно рассеивается в окружающую среду быстрее, чем успевает нагреться проводник. Для каждой электрической нагрузки соответственно подбирается и проводник определенного сечения. Если сечение проводника меньше, чем положено по расчету, то будет выделяться так много тепла, что оно не успеет рассеяться, и проводник будет нагреваться. Это может </w:t>
      </w:r>
      <w:proofErr w:type="gramStart"/>
      <w:r w:rsidRPr="00084593">
        <w:rPr>
          <w:sz w:val="28"/>
          <w:szCs w:val="28"/>
        </w:rPr>
        <w:t>произойти</w:t>
      </w:r>
      <w:proofErr w:type="gramEnd"/>
      <w:r w:rsidRPr="00084593">
        <w:rPr>
          <w:sz w:val="28"/>
          <w:szCs w:val="28"/>
        </w:rPr>
        <w:t xml:space="preserve"> если, например, в одну розетку включить несколь</w:t>
      </w:r>
      <w:r w:rsidRPr="00084593">
        <w:rPr>
          <w:sz w:val="28"/>
          <w:szCs w:val="28"/>
        </w:rPr>
        <w:softHyphen/>
        <w:t>ко бытовых приборов одновременно. Возникает перегрузка, провода могут нагреться, а изоляция воспламениться.</w:t>
      </w:r>
    </w:p>
    <w:p w:rsidR="000244C9" w:rsidRPr="00084593" w:rsidRDefault="000244C9" w:rsidP="000244C9">
      <w:pPr>
        <w:ind w:firstLine="528"/>
        <w:jc w:val="both"/>
        <w:rPr>
          <w:sz w:val="28"/>
          <w:szCs w:val="28"/>
        </w:rPr>
      </w:pPr>
      <w:r w:rsidRPr="00084593">
        <w:rPr>
          <w:sz w:val="28"/>
          <w:szCs w:val="28"/>
        </w:rPr>
        <w:t>Одной из причин пожаров, возникающих от электросе</w:t>
      </w:r>
      <w:r w:rsidRPr="00084593">
        <w:rPr>
          <w:sz w:val="28"/>
          <w:szCs w:val="28"/>
        </w:rPr>
        <w:softHyphen/>
        <w:t xml:space="preserve">тей, являются </w:t>
      </w:r>
      <w:r w:rsidRPr="00084593">
        <w:rPr>
          <w:i/>
          <w:iCs/>
          <w:sz w:val="28"/>
          <w:szCs w:val="28"/>
        </w:rPr>
        <w:t xml:space="preserve">короткие замыкания. </w:t>
      </w:r>
      <w:r w:rsidRPr="00084593">
        <w:rPr>
          <w:sz w:val="28"/>
          <w:szCs w:val="28"/>
        </w:rPr>
        <w:t xml:space="preserve">Они наступают тогда, когда два проводника без изоляции накоротко соединяются друг с другом. Провода мгновенно нагреваются до такой температуры, что металлические жилы плавятся, наблюдается интенсивное выделение искр и большого количества тепла. Если в </w:t>
      </w:r>
      <w:proofErr w:type="gramStart"/>
      <w:r w:rsidRPr="00084593">
        <w:rPr>
          <w:sz w:val="28"/>
          <w:szCs w:val="28"/>
        </w:rPr>
        <w:t>месте</w:t>
      </w:r>
      <w:proofErr w:type="gramEnd"/>
      <w:r w:rsidRPr="00084593">
        <w:rPr>
          <w:sz w:val="28"/>
          <w:szCs w:val="28"/>
        </w:rPr>
        <w:t xml:space="preserve"> короткого замыкания окажутся горючие материалы и конструкции, они моментально воспламеняться.</w:t>
      </w:r>
    </w:p>
    <w:p w:rsidR="000244C9" w:rsidRPr="003575F8" w:rsidRDefault="000244C9" w:rsidP="000244C9">
      <w:pPr>
        <w:ind w:firstLine="528"/>
        <w:jc w:val="both"/>
        <w:rPr>
          <w:sz w:val="28"/>
          <w:szCs w:val="28"/>
        </w:rPr>
      </w:pPr>
      <w:r w:rsidRPr="003575F8">
        <w:rPr>
          <w:sz w:val="28"/>
          <w:szCs w:val="28"/>
        </w:rPr>
        <w:t xml:space="preserve">Сильный нагрев проводов происходит так же в </w:t>
      </w:r>
      <w:proofErr w:type="gramStart"/>
      <w:r w:rsidRPr="003575F8">
        <w:rPr>
          <w:sz w:val="28"/>
          <w:szCs w:val="28"/>
        </w:rPr>
        <w:t>местах</w:t>
      </w:r>
      <w:proofErr w:type="gramEnd"/>
      <w:r w:rsidRPr="003575F8">
        <w:rPr>
          <w:sz w:val="28"/>
          <w:szCs w:val="28"/>
        </w:rPr>
        <w:t xml:space="preserve"> ослабления контактов соединения проводов между собой. Неплотный контакт может так же вызвать искрение. В таких случаях обычно образуются электрические дуги, а это приводит к сильному разогреву контактирующих поверхно</w:t>
      </w:r>
      <w:r w:rsidRPr="003575F8">
        <w:rPr>
          <w:sz w:val="28"/>
          <w:szCs w:val="28"/>
        </w:rPr>
        <w:softHyphen/>
        <w:t xml:space="preserve">стей и воспламенению изоляции проводов и кабелей. Из-за неплотного контакта вилок в </w:t>
      </w:r>
      <w:proofErr w:type="gramStart"/>
      <w:r w:rsidRPr="003575F8">
        <w:rPr>
          <w:sz w:val="28"/>
          <w:szCs w:val="28"/>
        </w:rPr>
        <w:t>гнездах</w:t>
      </w:r>
      <w:proofErr w:type="gramEnd"/>
      <w:r w:rsidRPr="003575F8">
        <w:rPr>
          <w:sz w:val="28"/>
          <w:szCs w:val="28"/>
        </w:rPr>
        <w:t xml:space="preserve"> штепсельной розетки происходит сильный разогрев розетки, а это может вызвать самовоспламенение деревянных </w:t>
      </w:r>
      <w:proofErr w:type="spellStart"/>
      <w:r w:rsidRPr="003575F8">
        <w:rPr>
          <w:sz w:val="28"/>
          <w:szCs w:val="28"/>
        </w:rPr>
        <w:t>подрозетников</w:t>
      </w:r>
      <w:proofErr w:type="spellEnd"/>
      <w:r w:rsidRPr="003575F8">
        <w:rPr>
          <w:sz w:val="28"/>
          <w:szCs w:val="28"/>
        </w:rPr>
        <w:t>, легковоспла</w:t>
      </w:r>
      <w:r w:rsidRPr="003575F8">
        <w:rPr>
          <w:sz w:val="28"/>
          <w:szCs w:val="28"/>
        </w:rPr>
        <w:softHyphen/>
        <w:t>меняющихся перегородок и стен, на которых смонтирована штепсельная розетка.</w:t>
      </w:r>
    </w:p>
    <w:p w:rsidR="000244C9" w:rsidRDefault="000244C9" w:rsidP="000244C9">
      <w:pPr>
        <w:ind w:firstLine="528"/>
        <w:jc w:val="both"/>
        <w:rPr>
          <w:sz w:val="28"/>
          <w:szCs w:val="28"/>
        </w:rPr>
      </w:pPr>
      <w:r w:rsidRPr="003575F8">
        <w:rPr>
          <w:sz w:val="28"/>
          <w:szCs w:val="28"/>
        </w:rPr>
        <w:t>Пожарную опасность представляют также осветитель</w:t>
      </w:r>
      <w:r w:rsidRPr="003575F8">
        <w:rPr>
          <w:sz w:val="28"/>
          <w:szCs w:val="28"/>
        </w:rPr>
        <w:softHyphen/>
        <w:t>ные лампы накаливания, поскольку происходит сильный нагрев поверхности стеклянной колбы, температура которой</w:t>
      </w:r>
      <w:r>
        <w:rPr>
          <w:sz w:val="28"/>
          <w:szCs w:val="28"/>
        </w:rPr>
        <w:t xml:space="preserve"> </w:t>
      </w:r>
      <w:r w:rsidRPr="003575F8">
        <w:rPr>
          <w:sz w:val="28"/>
          <w:szCs w:val="28"/>
        </w:rPr>
        <w:t>может достигать 550°С.</w:t>
      </w:r>
    </w:p>
    <w:p w:rsidR="000244C9" w:rsidRPr="003575F8" w:rsidRDefault="000244C9" w:rsidP="000244C9">
      <w:pPr>
        <w:ind w:firstLine="528"/>
        <w:jc w:val="both"/>
        <w:rPr>
          <w:sz w:val="28"/>
          <w:szCs w:val="28"/>
        </w:rPr>
      </w:pPr>
      <w:r w:rsidRPr="003575F8">
        <w:rPr>
          <w:sz w:val="28"/>
          <w:szCs w:val="28"/>
        </w:rPr>
        <w:t xml:space="preserve"> Если электрический све</w:t>
      </w:r>
      <w:r w:rsidRPr="003575F8">
        <w:rPr>
          <w:sz w:val="28"/>
          <w:szCs w:val="28"/>
        </w:rPr>
        <w:softHyphen/>
        <w:t>тильник обернуть хлопчатобумажной тканью и включить в сеть напряжени</w:t>
      </w:r>
      <w:r w:rsidRPr="003575F8">
        <w:rPr>
          <w:sz w:val="28"/>
          <w:szCs w:val="28"/>
        </w:rPr>
        <w:softHyphen/>
        <w:t>ем 220</w:t>
      </w:r>
      <w:proofErr w:type="gramStart"/>
      <w:r w:rsidRPr="003575F8">
        <w:rPr>
          <w:sz w:val="28"/>
          <w:szCs w:val="28"/>
        </w:rPr>
        <w:t xml:space="preserve"> В</w:t>
      </w:r>
      <w:proofErr w:type="gramEnd"/>
      <w:r w:rsidRPr="003575F8">
        <w:rPr>
          <w:sz w:val="28"/>
          <w:szCs w:val="28"/>
        </w:rPr>
        <w:t>, то через 10 мин. на поверхности лампы мощно</w:t>
      </w:r>
      <w:r w:rsidRPr="003575F8">
        <w:rPr>
          <w:sz w:val="28"/>
          <w:szCs w:val="28"/>
        </w:rPr>
        <w:softHyphen/>
        <w:t>стью</w:t>
      </w:r>
    </w:p>
    <w:p w:rsidR="000244C9" w:rsidRPr="003575F8" w:rsidRDefault="000244C9" w:rsidP="000244C9">
      <w:pPr>
        <w:ind w:firstLine="528"/>
        <w:jc w:val="both"/>
        <w:rPr>
          <w:sz w:val="28"/>
          <w:szCs w:val="28"/>
        </w:rPr>
      </w:pPr>
      <w:r w:rsidRPr="003575F8">
        <w:rPr>
          <w:sz w:val="28"/>
          <w:szCs w:val="28"/>
        </w:rPr>
        <w:t>75 Вт температура поднима</w:t>
      </w:r>
      <w:r w:rsidRPr="003575F8">
        <w:rPr>
          <w:sz w:val="28"/>
          <w:szCs w:val="28"/>
        </w:rPr>
        <w:softHyphen/>
        <w:t>ется до 250</w:t>
      </w:r>
      <w:r>
        <w:rPr>
          <w:sz w:val="28"/>
          <w:szCs w:val="28"/>
          <w:vertAlign w:val="superscript"/>
        </w:rPr>
        <w:t>0</w:t>
      </w:r>
      <w:r w:rsidRPr="003575F8">
        <w:rPr>
          <w:sz w:val="28"/>
          <w:szCs w:val="28"/>
        </w:rPr>
        <w:t>С, а через 15 мин. она достигнет 400</w:t>
      </w:r>
      <w:proofErr w:type="gramStart"/>
      <w:r w:rsidRPr="003575F8">
        <w:rPr>
          <w:sz w:val="28"/>
          <w:szCs w:val="28"/>
        </w:rPr>
        <w:t>°С</w:t>
      </w:r>
      <w:proofErr w:type="gramEnd"/>
      <w:r w:rsidRPr="003575F8">
        <w:rPr>
          <w:sz w:val="28"/>
          <w:szCs w:val="28"/>
        </w:rPr>
        <w:t xml:space="preserve"> и хлопча</w:t>
      </w:r>
      <w:r w:rsidRPr="003575F8">
        <w:rPr>
          <w:sz w:val="28"/>
          <w:szCs w:val="28"/>
        </w:rPr>
        <w:softHyphen/>
        <w:t>тобумажная ткань загорится. Поэтому обертывание электри</w:t>
      </w:r>
      <w:r w:rsidRPr="003575F8">
        <w:rPr>
          <w:sz w:val="28"/>
          <w:szCs w:val="28"/>
        </w:rPr>
        <w:softHyphen/>
        <w:t>ческих ламп бумагой, тканями или изготовление из них самодельных абажуров, соприкасающихся с колбой лампы, может привести к самовоспламенению.</w:t>
      </w:r>
    </w:p>
    <w:p w:rsidR="000244C9" w:rsidRPr="003575F8" w:rsidRDefault="000244C9" w:rsidP="000244C9">
      <w:pPr>
        <w:ind w:firstLine="528"/>
        <w:jc w:val="both"/>
        <w:rPr>
          <w:sz w:val="28"/>
          <w:szCs w:val="28"/>
        </w:rPr>
      </w:pPr>
      <w:r w:rsidRPr="003575F8">
        <w:rPr>
          <w:sz w:val="28"/>
          <w:szCs w:val="28"/>
        </w:rPr>
        <w:t>Опасные последствия могут наступить от плохого контакта цоколя лампы с пружиной патрона. Разрушение колбы лампы от механических воздействий также приводит к пожарам.</w:t>
      </w:r>
    </w:p>
    <w:p w:rsidR="000244C9" w:rsidRDefault="000244C9" w:rsidP="000244C9">
      <w:pPr>
        <w:ind w:firstLine="528"/>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244C9" w:rsidRPr="00126D19" w:rsidTr="00AE1837">
        <w:tc>
          <w:tcPr>
            <w:tcW w:w="12015" w:type="dxa"/>
            <w:shd w:val="clear" w:color="auto" w:fill="E36C0A" w:themeFill="accent6" w:themeFillShade="BF"/>
          </w:tcPr>
          <w:p w:rsidR="000244C9" w:rsidRPr="00E03FDC" w:rsidRDefault="000244C9" w:rsidP="00AE1837">
            <w:pPr>
              <w:rPr>
                <w:rFonts w:ascii="Bookman Old Style" w:hAnsi="Bookman Old Style"/>
                <w:b/>
                <w:color w:val="3366FF"/>
              </w:rPr>
            </w:pPr>
          </w:p>
          <w:p w:rsidR="000244C9" w:rsidRPr="00E03FDC" w:rsidRDefault="000244C9" w:rsidP="00AE1837">
            <w:pPr>
              <w:jc w:val="center"/>
              <w:rPr>
                <w:rFonts w:ascii="Bookman Old Style" w:hAnsi="Bookman Old Style"/>
                <w:b/>
                <w:color w:val="0000FF"/>
              </w:rPr>
            </w:pPr>
            <w:r>
              <w:rPr>
                <w:rFonts w:ascii="Bookman Old Style" w:hAnsi="Bookman Old Style"/>
                <w:b/>
                <w:color w:val="0000FF"/>
              </w:rPr>
              <w:t>ГАЗЕТА «ПОЖАРАМ НЕТ»</w:t>
            </w:r>
          </w:p>
          <w:p w:rsidR="000244C9" w:rsidRPr="00E03FDC" w:rsidRDefault="000244C9" w:rsidP="00AE183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244C9" w:rsidRPr="00126D19" w:rsidRDefault="000244C9" w:rsidP="00AE1837">
            <w:pPr>
              <w:jc w:val="center"/>
            </w:pPr>
          </w:p>
        </w:tc>
      </w:tr>
    </w:tbl>
    <w:p w:rsidR="000244C9" w:rsidRDefault="000244C9" w:rsidP="000244C9">
      <w:pPr>
        <w:ind w:firstLine="528"/>
        <w:jc w:val="both"/>
        <w:rPr>
          <w:sz w:val="28"/>
          <w:szCs w:val="28"/>
        </w:rPr>
      </w:pPr>
    </w:p>
    <w:p w:rsidR="000244C9" w:rsidRPr="00C93B16" w:rsidRDefault="000244C9" w:rsidP="000244C9">
      <w:pPr>
        <w:ind w:firstLine="528"/>
        <w:jc w:val="both"/>
        <w:rPr>
          <w:sz w:val="28"/>
          <w:szCs w:val="28"/>
        </w:rPr>
      </w:pPr>
      <w:r w:rsidRPr="00C93B16">
        <w:rPr>
          <w:sz w:val="28"/>
          <w:szCs w:val="28"/>
        </w:rPr>
        <w:t xml:space="preserve">Другая причина пожаров возникающих от электросетей </w:t>
      </w:r>
      <w:r w:rsidRPr="00C93B16">
        <w:rPr>
          <w:i/>
          <w:iCs/>
          <w:sz w:val="28"/>
          <w:szCs w:val="28"/>
        </w:rPr>
        <w:t xml:space="preserve">- перегрузка электропроводки. </w:t>
      </w:r>
      <w:r w:rsidRPr="00C93B16">
        <w:rPr>
          <w:sz w:val="28"/>
          <w:szCs w:val="28"/>
        </w:rPr>
        <w:t>В бытовых условиях она происходит при одновременном включении в электросеть нескольких потребителей тока (ламп, плиток, утюгов, радиоприемников и т.п.). При этом провода из-за прохожде</w:t>
      </w:r>
      <w:r w:rsidRPr="00C93B16">
        <w:rPr>
          <w:sz w:val="28"/>
          <w:szCs w:val="28"/>
        </w:rPr>
        <w:softHyphen/>
        <w:t>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0244C9" w:rsidRPr="00C93B16" w:rsidRDefault="000244C9" w:rsidP="000244C9">
      <w:pPr>
        <w:ind w:firstLine="528"/>
        <w:jc w:val="both"/>
        <w:rPr>
          <w:sz w:val="28"/>
          <w:szCs w:val="28"/>
        </w:rPr>
      </w:pPr>
      <w:r w:rsidRPr="00C93B16">
        <w:rPr>
          <w:sz w:val="28"/>
          <w:szCs w:val="28"/>
        </w:rPr>
        <w:t xml:space="preserve">Часто люди </w:t>
      </w:r>
      <w:proofErr w:type="gramStart"/>
      <w:r w:rsidRPr="00C93B16">
        <w:rPr>
          <w:sz w:val="28"/>
          <w:szCs w:val="28"/>
        </w:rPr>
        <w:t>забывают о включенных в электросеть приборах и оставляют</w:t>
      </w:r>
      <w:proofErr w:type="gramEnd"/>
      <w:r w:rsidRPr="00C93B16">
        <w:rPr>
          <w:sz w:val="28"/>
          <w:szCs w:val="28"/>
        </w:rPr>
        <w:t xml:space="preserve"> их без надзора, что вызывает сильный нагрев прибора, и возникает пожар.</w:t>
      </w:r>
    </w:p>
    <w:p w:rsidR="000244C9" w:rsidRDefault="000244C9" w:rsidP="000244C9">
      <w:pPr>
        <w:ind w:firstLine="528"/>
        <w:jc w:val="both"/>
        <w:rPr>
          <w:sz w:val="28"/>
          <w:szCs w:val="28"/>
        </w:rPr>
      </w:pPr>
      <w:r w:rsidRPr="00C93B16">
        <w:rPr>
          <w:sz w:val="28"/>
          <w:szCs w:val="28"/>
        </w:rPr>
        <w:t>Для предохранения электросети от перегрузки и короткого замыкания используются плавкие предохранители (пробки), которые срабатывают при повышении напряжения тока выше допустимого.</w:t>
      </w:r>
    </w:p>
    <w:p w:rsidR="000244C9" w:rsidRPr="00C93B16" w:rsidRDefault="000244C9" w:rsidP="000244C9">
      <w:pPr>
        <w:ind w:firstLine="528"/>
        <w:jc w:val="both"/>
        <w:rPr>
          <w:sz w:val="28"/>
          <w:szCs w:val="28"/>
        </w:rPr>
      </w:pPr>
      <w:r w:rsidRPr="00C93B16">
        <w:rPr>
          <w:sz w:val="28"/>
          <w:szCs w:val="28"/>
        </w:rPr>
        <w:t>Пожары от бытовых газовых приборов происходят нередко из-за нарушения правил пожарной безопасности. Основная причина этих пожаров - утечка газа вследствие нарушения герметичности трубопроводов, соединительных узлов или через горелки газовых плит.</w:t>
      </w:r>
    </w:p>
    <w:p w:rsidR="000244C9" w:rsidRPr="00C93B16" w:rsidRDefault="000244C9" w:rsidP="000244C9">
      <w:pPr>
        <w:ind w:firstLine="528"/>
        <w:jc w:val="both"/>
        <w:rPr>
          <w:sz w:val="28"/>
          <w:szCs w:val="28"/>
        </w:rPr>
      </w:pPr>
      <w:r w:rsidRPr="00C93B16">
        <w:rPr>
          <w:sz w:val="28"/>
          <w:szCs w:val="28"/>
        </w:rPr>
        <w:t>Природный и сжиженный баллонный газ (обычно это пропанобутановая смесь) способны образовывать с воздухом взрывоопасные смеси. Именно поэтому при ощущении запаха газа в помещении нельзя зажигать спички, зажигалки, включать или выключать электрические выключатели, входить в помещение с открытым огнем или с папиросой -</w:t>
      </w:r>
      <w:r>
        <w:rPr>
          <w:sz w:val="28"/>
          <w:szCs w:val="28"/>
        </w:rPr>
        <w:t xml:space="preserve"> </w:t>
      </w:r>
      <w:r w:rsidRPr="00C93B16">
        <w:rPr>
          <w:sz w:val="28"/>
          <w:szCs w:val="28"/>
        </w:rPr>
        <w:t>все это может вызвать взрыв газа.</w:t>
      </w:r>
    </w:p>
    <w:p w:rsidR="000244C9" w:rsidRPr="00C93B16" w:rsidRDefault="000244C9" w:rsidP="000244C9">
      <w:pPr>
        <w:ind w:firstLine="528"/>
        <w:jc w:val="both"/>
        <w:rPr>
          <w:sz w:val="28"/>
          <w:szCs w:val="28"/>
        </w:rPr>
      </w:pPr>
      <w:r w:rsidRPr="00C93B16">
        <w:rPr>
          <w:sz w:val="28"/>
          <w:szCs w:val="28"/>
        </w:rPr>
        <w:t xml:space="preserve">Если утечка газа произошла из открытого крана на газовом </w:t>
      </w:r>
      <w:proofErr w:type="gramStart"/>
      <w:r w:rsidRPr="00C93B16">
        <w:rPr>
          <w:sz w:val="28"/>
          <w:szCs w:val="28"/>
        </w:rPr>
        <w:t>приборе</w:t>
      </w:r>
      <w:proofErr w:type="gramEnd"/>
      <w:r w:rsidRPr="00C93B16">
        <w:rPr>
          <w:sz w:val="28"/>
          <w:szCs w:val="28"/>
        </w:rPr>
        <w:t>, то его надо закрыть, тщательно проветрить помещение и только после этого можно зажечь огонь. В случае утечки газа в результате повреждения газовой сети или приборов, пользование ими необходимо прекратить и немедленно сообщить в аварийную газовую службу по телефону - 04.</w:t>
      </w:r>
    </w:p>
    <w:p w:rsidR="000244C9" w:rsidRPr="00C93B16" w:rsidRDefault="000244C9" w:rsidP="000244C9">
      <w:pPr>
        <w:ind w:firstLine="528"/>
        <w:jc w:val="both"/>
        <w:rPr>
          <w:sz w:val="28"/>
          <w:szCs w:val="28"/>
        </w:rPr>
      </w:pPr>
      <w:r w:rsidRPr="00C93B16">
        <w:rPr>
          <w:sz w:val="28"/>
          <w:szCs w:val="28"/>
        </w:rPr>
        <w:t>В газифицированных квартирах рекомендуется каждое утро проветривать помещения, в которых установлены газовые плиты, счетчики и т.д.</w:t>
      </w:r>
    </w:p>
    <w:p w:rsidR="000244C9" w:rsidRPr="00C93B16" w:rsidRDefault="000244C9" w:rsidP="000244C9">
      <w:pPr>
        <w:ind w:firstLine="528"/>
        <w:jc w:val="both"/>
        <w:rPr>
          <w:sz w:val="28"/>
          <w:szCs w:val="28"/>
        </w:rPr>
      </w:pPr>
      <w:r w:rsidRPr="00C93B16">
        <w:rPr>
          <w:sz w:val="28"/>
          <w:szCs w:val="28"/>
        </w:rPr>
        <w:t>Категорически запрещается пользоваться огнем для обнаружения утечки газа, можно применять только мыльный раствор.</w:t>
      </w:r>
    </w:p>
    <w:p w:rsidR="000244C9" w:rsidRPr="00C93B16" w:rsidRDefault="000244C9" w:rsidP="000244C9">
      <w:pPr>
        <w:ind w:firstLine="528"/>
        <w:jc w:val="both"/>
        <w:rPr>
          <w:sz w:val="28"/>
          <w:szCs w:val="28"/>
        </w:rPr>
      </w:pPr>
      <w:r w:rsidRPr="00C93B16">
        <w:rPr>
          <w:sz w:val="28"/>
          <w:szCs w:val="28"/>
        </w:rPr>
        <w:t xml:space="preserve">Нельзя разрешать </w:t>
      </w:r>
      <w:proofErr w:type="gramStart"/>
      <w:r w:rsidRPr="00C93B16">
        <w:rPr>
          <w:sz w:val="28"/>
          <w:szCs w:val="28"/>
        </w:rPr>
        <w:t>включать и пользоваться</w:t>
      </w:r>
      <w:proofErr w:type="gramEnd"/>
      <w:r w:rsidRPr="00C93B16">
        <w:rPr>
          <w:sz w:val="28"/>
          <w:szCs w:val="28"/>
        </w:rPr>
        <w:t xml:space="preserve"> газовыми приборами детям и лицам, незнакомым с устройством этих приборов.</w:t>
      </w:r>
    </w:p>
    <w:p w:rsidR="000244C9" w:rsidRPr="00C93B16" w:rsidRDefault="000244C9" w:rsidP="000244C9">
      <w:pPr>
        <w:ind w:firstLine="528"/>
        <w:jc w:val="both"/>
        <w:rPr>
          <w:sz w:val="28"/>
          <w:szCs w:val="28"/>
        </w:rPr>
      </w:pPr>
      <w:r w:rsidRPr="00C93B16">
        <w:rPr>
          <w:sz w:val="28"/>
          <w:szCs w:val="28"/>
        </w:rPr>
        <w:t xml:space="preserve">Если чувствуете запах газа, нужно прекратить </w:t>
      </w:r>
      <w:proofErr w:type="gramStart"/>
      <w:r w:rsidRPr="00C93B16">
        <w:rPr>
          <w:sz w:val="28"/>
          <w:szCs w:val="28"/>
        </w:rPr>
        <w:t>пользоваться газовыми приборами и выключить</w:t>
      </w:r>
      <w:proofErr w:type="gramEnd"/>
      <w:r w:rsidRPr="00C93B16">
        <w:rPr>
          <w:sz w:val="28"/>
          <w:szCs w:val="28"/>
        </w:rPr>
        <w:t xml:space="preserve"> их.</w:t>
      </w:r>
    </w:p>
    <w:p w:rsidR="000244C9" w:rsidRPr="00C93B16" w:rsidRDefault="000244C9" w:rsidP="000244C9">
      <w:pPr>
        <w:ind w:firstLine="528"/>
        <w:jc w:val="both"/>
        <w:rPr>
          <w:i/>
          <w:iCs/>
          <w:sz w:val="28"/>
          <w:szCs w:val="28"/>
        </w:rPr>
      </w:pPr>
      <w:r w:rsidRPr="00C93B16">
        <w:rPr>
          <w:sz w:val="28"/>
          <w:szCs w:val="28"/>
        </w:rPr>
        <w:t xml:space="preserve">Во избежание несчастных случаев, </w:t>
      </w:r>
      <w:r w:rsidRPr="007B407A">
        <w:rPr>
          <w:i/>
          <w:iCs/>
          <w:sz w:val="28"/>
          <w:szCs w:val="28"/>
          <w:u w:val="single"/>
        </w:rPr>
        <w:t>запрещается:</w:t>
      </w:r>
    </w:p>
    <w:p w:rsidR="000244C9" w:rsidRPr="00C93B16" w:rsidRDefault="000244C9" w:rsidP="000244C9">
      <w:pPr>
        <w:ind w:firstLine="528"/>
        <w:jc w:val="both"/>
        <w:rPr>
          <w:sz w:val="28"/>
          <w:szCs w:val="28"/>
        </w:rPr>
      </w:pPr>
      <w:r w:rsidRPr="00C93B16">
        <w:rPr>
          <w:sz w:val="28"/>
          <w:szCs w:val="28"/>
        </w:rPr>
        <w:t xml:space="preserve">- открывать кран на </w:t>
      </w:r>
      <w:proofErr w:type="gramStart"/>
      <w:r w:rsidRPr="00C93B16">
        <w:rPr>
          <w:sz w:val="28"/>
          <w:szCs w:val="28"/>
        </w:rPr>
        <w:t>газопроводе</w:t>
      </w:r>
      <w:proofErr w:type="gramEnd"/>
      <w:r w:rsidRPr="00C93B16">
        <w:rPr>
          <w:sz w:val="28"/>
          <w:szCs w:val="28"/>
        </w:rPr>
        <w:t xml:space="preserve"> перед плитой, не проверив, закрыты ли все краны на распредели</w:t>
      </w:r>
      <w:r w:rsidRPr="00C93B16">
        <w:rPr>
          <w:sz w:val="28"/>
          <w:szCs w:val="28"/>
        </w:rPr>
        <w:softHyphen/>
        <w:t>тельном щитке плиты;</w:t>
      </w:r>
    </w:p>
    <w:p w:rsidR="000244C9" w:rsidRPr="00C93B16" w:rsidRDefault="000244C9" w:rsidP="000244C9">
      <w:pPr>
        <w:ind w:firstLine="528"/>
        <w:jc w:val="both"/>
        <w:rPr>
          <w:sz w:val="28"/>
          <w:szCs w:val="28"/>
        </w:rPr>
      </w:pPr>
      <w:r w:rsidRPr="00C93B16">
        <w:rPr>
          <w:sz w:val="28"/>
          <w:szCs w:val="28"/>
        </w:rPr>
        <w:t>- открывать краны плиты, не имея в руке зажжен</w:t>
      </w:r>
      <w:r w:rsidRPr="00C93B16">
        <w:rPr>
          <w:sz w:val="28"/>
          <w:szCs w:val="28"/>
        </w:rPr>
        <w:softHyphen/>
        <w:t>ной спички;</w:t>
      </w:r>
    </w:p>
    <w:p w:rsidR="000244C9" w:rsidRPr="00C93B16" w:rsidRDefault="000244C9" w:rsidP="000244C9">
      <w:pPr>
        <w:ind w:firstLine="528"/>
        <w:jc w:val="both"/>
        <w:rPr>
          <w:sz w:val="28"/>
          <w:szCs w:val="28"/>
        </w:rPr>
      </w:pPr>
      <w:r w:rsidRPr="00C93B16">
        <w:rPr>
          <w:sz w:val="28"/>
          <w:szCs w:val="28"/>
        </w:rPr>
        <w:t>- допускать заливание горящих горелок жидко</w:t>
      </w:r>
      <w:r w:rsidRPr="00C93B16">
        <w:rPr>
          <w:sz w:val="28"/>
          <w:szCs w:val="28"/>
        </w:rPr>
        <w:softHyphen/>
        <w:t>стью. Если это случайно произойдет, нужно по</w:t>
      </w:r>
      <w:r w:rsidRPr="00C93B16">
        <w:rPr>
          <w:sz w:val="28"/>
          <w:szCs w:val="28"/>
        </w:rPr>
        <w:softHyphen/>
        <w:t>гасить горелку, прочистить ее, удалить жидкость с поддона;</w:t>
      </w:r>
    </w:p>
    <w:p w:rsidR="000244C9" w:rsidRPr="00C93B16" w:rsidRDefault="000244C9" w:rsidP="000244C9">
      <w:pPr>
        <w:ind w:firstLine="528"/>
        <w:jc w:val="both"/>
        <w:rPr>
          <w:sz w:val="28"/>
          <w:szCs w:val="28"/>
        </w:rPr>
      </w:pPr>
      <w:r w:rsidRPr="00C93B16">
        <w:rPr>
          <w:sz w:val="28"/>
          <w:szCs w:val="28"/>
        </w:rPr>
        <w:t>- снимать конфорку и ставить посуду непосредст</w:t>
      </w:r>
      <w:r w:rsidRPr="00C93B16">
        <w:rPr>
          <w:sz w:val="28"/>
          <w:szCs w:val="28"/>
        </w:rPr>
        <w:softHyphen/>
        <w:t>венно на горелку;</w:t>
      </w:r>
    </w:p>
    <w:p w:rsidR="000244C9" w:rsidRDefault="000244C9" w:rsidP="000244C9">
      <w:pPr>
        <w:ind w:firstLine="528"/>
        <w:jc w:val="both"/>
        <w:rPr>
          <w:sz w:val="28"/>
          <w:szCs w:val="28"/>
        </w:rPr>
      </w:pPr>
      <w:r w:rsidRPr="00C93B16">
        <w:rPr>
          <w:sz w:val="28"/>
          <w:szCs w:val="28"/>
        </w:rPr>
        <w:t>- стучать по кранам, горелкам твердыми предме</w:t>
      </w:r>
      <w:r w:rsidRPr="00C93B16">
        <w:rPr>
          <w:sz w:val="28"/>
          <w:szCs w:val="28"/>
        </w:rPr>
        <w:softHyphen/>
        <w:t>тами, а так же поворачивать ручки кранов кле</w:t>
      </w:r>
      <w:r w:rsidRPr="00C93B16">
        <w:rPr>
          <w:sz w:val="28"/>
          <w:szCs w:val="28"/>
        </w:rPr>
        <w:softHyphen/>
        <w:t xml:space="preserve">щами, щипцами, ключами и т.д.; </w:t>
      </w:r>
    </w:p>
    <w:p w:rsidR="000244C9" w:rsidRDefault="000244C9" w:rsidP="000244C9">
      <w:pPr>
        <w:ind w:firstLine="528"/>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244C9" w:rsidRPr="00126D19" w:rsidTr="00AE1837">
        <w:tc>
          <w:tcPr>
            <w:tcW w:w="12015" w:type="dxa"/>
            <w:shd w:val="clear" w:color="auto" w:fill="E36C0A" w:themeFill="accent6" w:themeFillShade="BF"/>
          </w:tcPr>
          <w:p w:rsidR="000244C9" w:rsidRPr="00E03FDC" w:rsidRDefault="000244C9" w:rsidP="00AE1837">
            <w:pPr>
              <w:rPr>
                <w:rFonts w:ascii="Bookman Old Style" w:hAnsi="Bookman Old Style"/>
                <w:b/>
                <w:color w:val="3366FF"/>
              </w:rPr>
            </w:pPr>
          </w:p>
          <w:p w:rsidR="000244C9" w:rsidRPr="00E03FDC" w:rsidRDefault="000244C9" w:rsidP="00AE1837">
            <w:pPr>
              <w:jc w:val="center"/>
              <w:rPr>
                <w:rFonts w:ascii="Bookman Old Style" w:hAnsi="Bookman Old Style"/>
                <w:b/>
                <w:color w:val="0000FF"/>
              </w:rPr>
            </w:pPr>
            <w:r>
              <w:rPr>
                <w:rFonts w:ascii="Bookman Old Style" w:hAnsi="Bookman Old Style"/>
                <w:b/>
                <w:color w:val="0000FF"/>
              </w:rPr>
              <w:t>ГАЗЕТА «ПОЖАРАМ НЕТ»</w:t>
            </w:r>
          </w:p>
          <w:p w:rsidR="000244C9" w:rsidRPr="00E03FDC" w:rsidRDefault="000244C9" w:rsidP="00AE183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244C9" w:rsidRPr="00126D19" w:rsidRDefault="000244C9" w:rsidP="00AE1837">
            <w:pPr>
              <w:jc w:val="center"/>
            </w:pPr>
          </w:p>
        </w:tc>
      </w:tr>
    </w:tbl>
    <w:p w:rsidR="000244C9" w:rsidRPr="00C93B16" w:rsidRDefault="000244C9" w:rsidP="000244C9">
      <w:pPr>
        <w:ind w:firstLine="528"/>
        <w:jc w:val="both"/>
        <w:rPr>
          <w:sz w:val="28"/>
          <w:szCs w:val="28"/>
        </w:rPr>
      </w:pPr>
    </w:p>
    <w:p w:rsidR="000244C9" w:rsidRPr="00C93B16" w:rsidRDefault="000244C9" w:rsidP="000244C9">
      <w:pPr>
        <w:ind w:firstLine="528"/>
        <w:jc w:val="both"/>
        <w:rPr>
          <w:sz w:val="28"/>
          <w:szCs w:val="28"/>
        </w:rPr>
      </w:pPr>
      <w:r w:rsidRPr="00C93B16">
        <w:rPr>
          <w:sz w:val="28"/>
          <w:szCs w:val="28"/>
        </w:rPr>
        <w:t>- самостоятель</w:t>
      </w:r>
      <w:r>
        <w:rPr>
          <w:sz w:val="28"/>
          <w:szCs w:val="28"/>
        </w:rPr>
        <w:t xml:space="preserve">но ремонтировать плиту или </w:t>
      </w:r>
      <w:proofErr w:type="spellStart"/>
      <w:r>
        <w:rPr>
          <w:sz w:val="28"/>
          <w:szCs w:val="28"/>
        </w:rPr>
        <w:t>газо</w:t>
      </w:r>
      <w:r w:rsidRPr="00C93B16">
        <w:rPr>
          <w:sz w:val="28"/>
          <w:szCs w:val="28"/>
        </w:rPr>
        <w:t>продводящие</w:t>
      </w:r>
      <w:proofErr w:type="spellEnd"/>
      <w:r w:rsidRPr="00C93B16">
        <w:rPr>
          <w:sz w:val="28"/>
          <w:szCs w:val="28"/>
        </w:rPr>
        <w:t xml:space="preserve"> трубопроводы; привязывать к газовым плитам, трубам и кранам веревки, вешать на них белье и другие вещи. </w:t>
      </w:r>
    </w:p>
    <w:p w:rsidR="000244C9" w:rsidRPr="00C93B16" w:rsidRDefault="000244C9" w:rsidP="000244C9">
      <w:pPr>
        <w:ind w:firstLine="528"/>
        <w:jc w:val="both"/>
        <w:rPr>
          <w:sz w:val="28"/>
          <w:szCs w:val="28"/>
        </w:rPr>
      </w:pPr>
      <w:r w:rsidRPr="00C93B16">
        <w:rPr>
          <w:sz w:val="28"/>
          <w:szCs w:val="28"/>
        </w:rPr>
        <w:t xml:space="preserve">Значительное число пожаров происходит в </w:t>
      </w:r>
      <w:proofErr w:type="gramStart"/>
      <w:r w:rsidRPr="00C93B16">
        <w:rPr>
          <w:sz w:val="28"/>
          <w:szCs w:val="28"/>
        </w:rPr>
        <w:t>результате</w:t>
      </w:r>
      <w:proofErr w:type="gramEnd"/>
      <w:r w:rsidRPr="00C93B16">
        <w:rPr>
          <w:sz w:val="28"/>
          <w:szCs w:val="28"/>
        </w:rPr>
        <w:t xml:space="preserve"> разрыва газовых баллонов, обычно из-за их нагрева. Нагревают баллоны чаще зимой, когда, не дожидаясь оттаивания при комнатной температуре, для ликвидации обмерзания запорно-редукторного клапана их устанавливают вблизи отопительных приборов или опускают в горячую воду и т.д.</w:t>
      </w:r>
    </w:p>
    <w:p w:rsidR="000244C9" w:rsidRPr="00C93B16" w:rsidRDefault="000244C9" w:rsidP="000244C9">
      <w:pPr>
        <w:ind w:firstLine="528"/>
        <w:jc w:val="both"/>
        <w:rPr>
          <w:sz w:val="28"/>
          <w:szCs w:val="28"/>
        </w:rPr>
      </w:pPr>
      <w:r w:rsidRPr="00C93B16">
        <w:rPr>
          <w:sz w:val="28"/>
          <w:szCs w:val="28"/>
        </w:rPr>
        <w:t>Предупреждение пожаров от печного отопления - важная задача обеспечения пожарной безопасности жилого фонда.</w:t>
      </w:r>
    </w:p>
    <w:p w:rsidR="000244C9" w:rsidRPr="00C93B16" w:rsidRDefault="000244C9" w:rsidP="000244C9">
      <w:pPr>
        <w:ind w:firstLine="528"/>
        <w:jc w:val="both"/>
        <w:rPr>
          <w:sz w:val="28"/>
          <w:szCs w:val="28"/>
        </w:rPr>
      </w:pPr>
      <w:r w:rsidRPr="00C93B16">
        <w:rPr>
          <w:sz w:val="28"/>
          <w:szCs w:val="28"/>
        </w:rPr>
        <w:t>Пожары чаще всего возникают из-за перекала печей, появления в кирпичной кладке трещин, в результате примене</w:t>
      </w:r>
      <w:r w:rsidRPr="00C93B16">
        <w:rPr>
          <w:sz w:val="28"/>
          <w:szCs w:val="28"/>
        </w:rPr>
        <w:softHyphen/>
        <w:t>ния для растопки горючих и</w:t>
      </w:r>
      <w:r>
        <w:rPr>
          <w:sz w:val="28"/>
          <w:szCs w:val="28"/>
        </w:rPr>
        <w:t xml:space="preserve"> </w:t>
      </w:r>
      <w:r w:rsidRPr="00C93B16">
        <w:rPr>
          <w:sz w:val="28"/>
          <w:szCs w:val="28"/>
        </w:rPr>
        <w:t>легковоспламеняющихся жидкостей, выпадения из топки или зольника горящих углей.</w:t>
      </w:r>
    </w:p>
    <w:p w:rsidR="000244C9" w:rsidRPr="00C93B16" w:rsidRDefault="000244C9" w:rsidP="000244C9">
      <w:pPr>
        <w:ind w:firstLine="528"/>
        <w:jc w:val="both"/>
        <w:rPr>
          <w:sz w:val="28"/>
          <w:szCs w:val="28"/>
        </w:rPr>
      </w:pPr>
      <w:r w:rsidRPr="00C93B16">
        <w:rPr>
          <w:sz w:val="28"/>
          <w:szCs w:val="28"/>
        </w:rPr>
        <w:t>У печей нельзя сушить дрова, лучину, пиломатериалы, другие горючие материалы, вешать для просушивания белье и конечно нельзя применять при растопке печей легковоспламе</w:t>
      </w:r>
      <w:r w:rsidRPr="00C93B16">
        <w:rPr>
          <w:sz w:val="28"/>
          <w:szCs w:val="28"/>
        </w:rPr>
        <w:softHyphen/>
        <w:t>няющиеся и горючие жидкости. Такие случаи обычно приводят к ожогам и гибели людей.</w:t>
      </w:r>
    </w:p>
    <w:p w:rsidR="000244C9" w:rsidRPr="00AC7D32" w:rsidRDefault="000244C9" w:rsidP="00AC7D32">
      <w:pPr>
        <w:ind w:firstLine="528"/>
        <w:jc w:val="both"/>
        <w:rPr>
          <w:sz w:val="28"/>
          <w:szCs w:val="28"/>
        </w:rPr>
      </w:pPr>
      <w:r w:rsidRPr="00C93B16">
        <w:rPr>
          <w:sz w:val="28"/>
          <w:szCs w:val="28"/>
        </w:rPr>
        <w:t xml:space="preserve">Мебель, занавески и другие горючие материалы не следует располагать ближе </w:t>
      </w:r>
      <w:smartTag w:uri="urn:schemas-microsoft-com:office:smarttags" w:element="metricconverter">
        <w:smartTagPr>
          <w:attr w:name="ProductID" w:val="0,5 м"/>
        </w:smartTagPr>
        <w:r w:rsidRPr="00C93B16">
          <w:rPr>
            <w:sz w:val="28"/>
            <w:szCs w:val="28"/>
          </w:rPr>
          <w:t>0,5 м</w:t>
        </w:r>
      </w:smartTag>
      <w:r w:rsidRPr="00C93B16">
        <w:rPr>
          <w:sz w:val="28"/>
          <w:szCs w:val="28"/>
        </w:rPr>
        <w:t xml:space="preserve"> от топящейся печи. Ставить их вплотную можно спустя 4-5 часов после окончания топки.</w:t>
      </w:r>
    </w:p>
    <w:p w:rsidR="000244C9" w:rsidRDefault="000244C9" w:rsidP="000244C9">
      <w:pPr>
        <w:jc w:val="right"/>
        <w:rPr>
          <w:b/>
          <w:sz w:val="28"/>
          <w:szCs w:val="28"/>
        </w:rPr>
      </w:pPr>
    </w:p>
    <w:p w:rsidR="000244C9" w:rsidRDefault="000244C9" w:rsidP="000244C9">
      <w:pPr>
        <w:jc w:val="center"/>
        <w:rPr>
          <w:b/>
          <w:sz w:val="28"/>
          <w:szCs w:val="28"/>
        </w:rPr>
      </w:pPr>
      <w:r>
        <w:rPr>
          <w:b/>
          <w:noProof/>
          <w:sz w:val="28"/>
          <w:szCs w:val="28"/>
        </w:rPr>
        <w:drawing>
          <wp:inline distT="0" distB="0" distL="0" distR="0">
            <wp:extent cx="6883104" cy="3528000"/>
            <wp:effectExtent l="19050" t="0" r="0" b="0"/>
            <wp:docPr id="4" name="Рисунок 4" descr="C:\Users\user\Desktop\Редактор ВЕРА\плакаты\18-Позаботься о пожарной безопасности своего до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едактор ВЕРА\плакаты\18-Позаботься о пожарной безопасности своего дома.bmp"/>
                    <pic:cNvPicPr>
                      <a:picLocks noChangeAspect="1" noChangeArrowheads="1"/>
                    </pic:cNvPicPr>
                  </pic:nvPicPr>
                  <pic:blipFill>
                    <a:blip r:embed="rId14" cstate="print"/>
                    <a:srcRect/>
                    <a:stretch>
                      <a:fillRect/>
                    </a:stretch>
                  </pic:blipFill>
                  <pic:spPr bwMode="auto">
                    <a:xfrm>
                      <a:off x="0" y="0"/>
                      <a:ext cx="6883104" cy="3528000"/>
                    </a:xfrm>
                    <a:prstGeom prst="rect">
                      <a:avLst/>
                    </a:prstGeom>
                    <a:noFill/>
                    <a:ln w="9525">
                      <a:noFill/>
                      <a:miter lim="800000"/>
                      <a:headEnd/>
                      <a:tailEnd/>
                    </a:ln>
                  </pic:spPr>
                </pic:pic>
              </a:graphicData>
            </a:graphic>
          </wp:inline>
        </w:drawing>
      </w:r>
    </w:p>
    <w:p w:rsidR="000244C9" w:rsidRDefault="000244C9" w:rsidP="00AC7D32">
      <w:pPr>
        <w:rPr>
          <w:b/>
          <w:sz w:val="28"/>
          <w:szCs w:val="28"/>
        </w:rPr>
      </w:pPr>
    </w:p>
    <w:p w:rsidR="000244C9" w:rsidRPr="007D77F7" w:rsidRDefault="000244C9" w:rsidP="000244C9">
      <w:pPr>
        <w:jc w:val="right"/>
        <w:rPr>
          <w:b/>
          <w:sz w:val="28"/>
          <w:szCs w:val="28"/>
        </w:rPr>
      </w:pPr>
      <w:r w:rsidRPr="007D77F7">
        <w:rPr>
          <w:b/>
          <w:sz w:val="28"/>
          <w:szCs w:val="28"/>
        </w:rPr>
        <w:t xml:space="preserve">Ст. инспектор ОНД и </w:t>
      </w:r>
      <w:proofErr w:type="gramStart"/>
      <w:r w:rsidRPr="007D77F7">
        <w:rPr>
          <w:b/>
          <w:sz w:val="28"/>
          <w:szCs w:val="28"/>
        </w:rPr>
        <w:t>ПР</w:t>
      </w:r>
      <w:proofErr w:type="gramEnd"/>
      <w:r w:rsidRPr="007D77F7">
        <w:rPr>
          <w:b/>
          <w:sz w:val="28"/>
          <w:szCs w:val="28"/>
        </w:rPr>
        <w:t xml:space="preserve"> по Козульскому району</w:t>
      </w:r>
    </w:p>
    <w:p w:rsidR="000244C9" w:rsidRPr="007D77F7" w:rsidRDefault="000244C9" w:rsidP="000244C9">
      <w:pPr>
        <w:jc w:val="right"/>
        <w:rPr>
          <w:b/>
          <w:sz w:val="28"/>
          <w:szCs w:val="28"/>
        </w:rPr>
      </w:pPr>
      <w:r w:rsidRPr="007D77F7">
        <w:rPr>
          <w:b/>
          <w:sz w:val="28"/>
          <w:szCs w:val="28"/>
        </w:rPr>
        <w:t xml:space="preserve">УНД  и </w:t>
      </w:r>
      <w:proofErr w:type="gramStart"/>
      <w:r w:rsidRPr="007D77F7">
        <w:rPr>
          <w:b/>
          <w:sz w:val="28"/>
          <w:szCs w:val="28"/>
        </w:rPr>
        <w:t>ПР</w:t>
      </w:r>
      <w:proofErr w:type="gramEnd"/>
      <w:r w:rsidRPr="007D77F7">
        <w:rPr>
          <w:b/>
          <w:sz w:val="28"/>
          <w:szCs w:val="28"/>
        </w:rPr>
        <w:t xml:space="preserve"> ГУ МЧС России по Красноярскому  краю</w:t>
      </w:r>
    </w:p>
    <w:p w:rsidR="000244C9" w:rsidRPr="00AC7D32" w:rsidRDefault="000244C9" w:rsidP="00AC7D32">
      <w:pPr>
        <w:jc w:val="right"/>
        <w:rPr>
          <w:b/>
          <w:sz w:val="28"/>
          <w:szCs w:val="28"/>
        </w:rPr>
      </w:pPr>
      <w:r w:rsidRPr="007D77F7">
        <w:rPr>
          <w:b/>
          <w:sz w:val="28"/>
          <w:szCs w:val="28"/>
        </w:rPr>
        <w:t xml:space="preserve">капитан внутренней службы </w:t>
      </w:r>
      <w:r w:rsidR="00AC7D32">
        <w:rPr>
          <w:b/>
          <w:sz w:val="28"/>
          <w:szCs w:val="28"/>
        </w:rPr>
        <w:t>В.А. Дутчик</w:t>
      </w:r>
    </w:p>
    <w:p w:rsidR="002977AB" w:rsidRDefault="002977AB"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F2EAD" w:rsidRPr="00126D19" w:rsidTr="002102A7">
        <w:tc>
          <w:tcPr>
            <w:tcW w:w="12015" w:type="dxa"/>
            <w:shd w:val="clear" w:color="auto" w:fill="E36C0A" w:themeFill="accent6" w:themeFillShade="BF"/>
          </w:tcPr>
          <w:p w:rsidR="005F2EAD" w:rsidRPr="00E03FDC" w:rsidRDefault="005F2EAD" w:rsidP="002102A7">
            <w:pPr>
              <w:rPr>
                <w:rFonts w:ascii="Bookman Old Style" w:hAnsi="Bookman Old Style"/>
                <w:b/>
                <w:color w:val="3366FF"/>
              </w:rPr>
            </w:pPr>
          </w:p>
          <w:p w:rsidR="005F2EAD" w:rsidRPr="00E03FDC" w:rsidRDefault="005F2EAD" w:rsidP="002102A7">
            <w:pPr>
              <w:jc w:val="center"/>
              <w:rPr>
                <w:rFonts w:ascii="Bookman Old Style" w:hAnsi="Bookman Old Style"/>
                <w:b/>
                <w:color w:val="0000FF"/>
              </w:rPr>
            </w:pPr>
            <w:r>
              <w:rPr>
                <w:rFonts w:ascii="Bookman Old Style" w:hAnsi="Bookman Old Style"/>
                <w:b/>
                <w:color w:val="0000FF"/>
              </w:rPr>
              <w:t>ГАЗЕТА «ПОЖАРАМ НЕТ»</w:t>
            </w:r>
          </w:p>
          <w:p w:rsidR="005F2EAD" w:rsidRPr="00E03FDC" w:rsidRDefault="005F2EAD" w:rsidP="002102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F2EAD" w:rsidRPr="00126D19" w:rsidRDefault="005F2EAD" w:rsidP="002102A7">
            <w:pPr>
              <w:jc w:val="center"/>
            </w:pPr>
          </w:p>
        </w:tc>
      </w:tr>
    </w:tbl>
    <w:p w:rsidR="00AC7D32" w:rsidRDefault="00AC7D32" w:rsidP="005F2EAD">
      <w:pPr>
        <w:jc w:val="both"/>
        <w:rPr>
          <w:color w:val="000000"/>
          <w:sz w:val="28"/>
          <w:szCs w:val="28"/>
          <w:shd w:val="clear" w:color="auto" w:fill="FFFFFF"/>
        </w:rPr>
      </w:pPr>
    </w:p>
    <w:p w:rsidR="00AC7D32" w:rsidRPr="005D180D" w:rsidRDefault="00AC7D32" w:rsidP="00AC7D32">
      <w:pPr>
        <w:pStyle w:val="1"/>
        <w:shd w:val="clear" w:color="auto" w:fill="FFFFFF"/>
        <w:spacing w:before="0" w:line="351" w:lineRule="atLeast"/>
        <w:jc w:val="center"/>
        <w:rPr>
          <w:rFonts w:ascii="Tahoma" w:hAnsi="Tahoma" w:cs="Tahoma"/>
          <w:bCs w:val="0"/>
          <w:color w:val="555555"/>
          <w:sz w:val="25"/>
          <w:szCs w:val="25"/>
        </w:rPr>
      </w:pPr>
      <w:r w:rsidRPr="005D180D">
        <w:rPr>
          <w:rFonts w:ascii="Tahoma" w:hAnsi="Tahoma" w:cs="Tahoma"/>
          <w:bCs w:val="0"/>
          <w:color w:val="FF0000"/>
          <w:sz w:val="25"/>
          <w:szCs w:val="25"/>
        </w:rPr>
        <w:t>ПОЖАРНАЯ БЕЗОПАСНОСТЬ</w:t>
      </w:r>
      <w:r w:rsidRPr="005D180D">
        <w:rPr>
          <w:rFonts w:ascii="Tahoma" w:hAnsi="Tahoma" w:cs="Tahoma"/>
          <w:bCs w:val="0"/>
          <w:color w:val="555555"/>
          <w:sz w:val="25"/>
          <w:szCs w:val="25"/>
        </w:rPr>
        <w:br/>
      </w:r>
      <w:r w:rsidRPr="005D180D">
        <w:rPr>
          <w:rFonts w:ascii="Tahoma" w:hAnsi="Tahoma" w:cs="Tahoma"/>
          <w:bCs w:val="0"/>
          <w:color w:val="FF0000"/>
          <w:sz w:val="25"/>
          <w:szCs w:val="25"/>
        </w:rPr>
        <w:t>ДЛЯ ДЕТЕЙ</w:t>
      </w:r>
    </w:p>
    <w:p w:rsidR="00AC7D32" w:rsidRDefault="00AC7D32" w:rsidP="005D180D">
      <w:pPr>
        <w:pStyle w:val="ad"/>
        <w:shd w:val="clear" w:color="auto" w:fill="FFFFFF"/>
        <w:spacing w:before="0" w:beforeAutospacing="0" w:after="0" w:afterAutospacing="0" w:line="244" w:lineRule="atLeast"/>
        <w:ind w:firstLine="708"/>
        <w:rPr>
          <w:rFonts w:ascii="Tahoma" w:hAnsi="Tahoma" w:cs="Tahoma"/>
          <w:color w:val="333333"/>
          <w:sz w:val="16"/>
          <w:szCs w:val="16"/>
        </w:rPr>
      </w:pPr>
      <w:r>
        <w:rPr>
          <w:rFonts w:ascii="Tahoma" w:hAnsi="Tahoma" w:cs="Tahoma"/>
          <w:color w:val="0000FF"/>
          <w:sz w:val="16"/>
          <w:szCs w:val="16"/>
        </w:rPr>
        <w:t>Пожар всегда представляет собой огромную опасность для человека, и с этим не поспоришь. Но если взрослые люди знают и о потенциальной опасности любого возгорания, и о том, как следует вести себя при пожаре, то маленькие дети такой информацией просто не владеют, и при пожаре они часто оказываются беззащитны. По этой причине обучение детей правилам пожарной безопасности нужно начинать как можно раньше.</w:t>
      </w:r>
    </w:p>
    <w:p w:rsidR="00AC7D32" w:rsidRDefault="00AC7D32" w:rsidP="005D180D">
      <w:pPr>
        <w:pStyle w:val="ad"/>
        <w:shd w:val="clear" w:color="auto" w:fill="FFFFFF"/>
        <w:spacing w:before="0" w:beforeAutospacing="0" w:after="0" w:afterAutospacing="0" w:line="244" w:lineRule="atLeast"/>
        <w:jc w:val="center"/>
        <w:rPr>
          <w:rFonts w:ascii="Tahoma" w:hAnsi="Tahoma" w:cs="Tahoma"/>
          <w:color w:val="333333"/>
          <w:sz w:val="16"/>
          <w:szCs w:val="16"/>
        </w:rPr>
      </w:pPr>
      <w:r>
        <w:rPr>
          <w:rStyle w:val="af5"/>
          <w:rFonts w:ascii="Tahoma" w:hAnsi="Tahoma" w:cs="Tahoma"/>
          <w:color w:val="FF0000"/>
          <w:sz w:val="16"/>
          <w:szCs w:val="16"/>
        </w:rPr>
        <w:t>Уважаемые родители!</w:t>
      </w:r>
      <w:r>
        <w:rPr>
          <w:rFonts w:ascii="Tahoma" w:hAnsi="Tahoma" w:cs="Tahoma"/>
          <w:color w:val="333333"/>
          <w:sz w:val="16"/>
          <w:szCs w:val="16"/>
        </w:rPr>
        <w:br/>
      </w:r>
      <w:r>
        <w:rPr>
          <w:rFonts w:ascii="Tahoma" w:hAnsi="Tahoma" w:cs="Tahoma"/>
          <w:color w:val="0000FF"/>
          <w:sz w:val="16"/>
          <w:szCs w:val="16"/>
        </w:rPr>
        <w:t>В целях вашей безопасности и безопасности ваших детей как можно чаще беседуйте с малышами о том, как себя вести в чрезвычайных ситуациях.</w:t>
      </w:r>
    </w:p>
    <w:p w:rsidR="00AC7D32" w:rsidRDefault="00AC7D32" w:rsidP="00AC7D32">
      <w:pPr>
        <w:pStyle w:val="ad"/>
        <w:shd w:val="clear" w:color="auto" w:fill="FFFFFF"/>
        <w:spacing w:before="0" w:beforeAutospacing="0" w:after="0" w:afterAutospacing="0" w:line="244" w:lineRule="atLeast"/>
        <w:rPr>
          <w:rFonts w:ascii="Tahoma" w:hAnsi="Tahoma" w:cs="Tahoma"/>
          <w:color w:val="333333"/>
          <w:sz w:val="16"/>
          <w:szCs w:val="16"/>
        </w:rPr>
      </w:pPr>
      <w:r>
        <w:rPr>
          <w:rStyle w:val="af5"/>
          <w:rFonts w:ascii="Tahoma" w:hAnsi="Tahoma" w:cs="Tahoma"/>
          <w:color w:val="FF0000"/>
          <w:sz w:val="16"/>
          <w:szCs w:val="16"/>
        </w:rPr>
        <w:t>Главное:</w:t>
      </w:r>
      <w:r>
        <w:rPr>
          <w:rFonts w:ascii="Tahoma" w:hAnsi="Tahoma" w:cs="Tahoma"/>
          <w:color w:val="0000FF"/>
          <w:sz w:val="16"/>
          <w:szCs w:val="16"/>
        </w:rPr>
        <w:t xml:space="preserve"> научите детей </w:t>
      </w:r>
      <w:proofErr w:type="gramStart"/>
      <w:r>
        <w:rPr>
          <w:rFonts w:ascii="Tahoma" w:hAnsi="Tahoma" w:cs="Tahoma"/>
          <w:color w:val="0000FF"/>
          <w:sz w:val="16"/>
          <w:szCs w:val="16"/>
        </w:rPr>
        <w:t>избегать</w:t>
      </w:r>
      <w:proofErr w:type="gramEnd"/>
      <w:r>
        <w:rPr>
          <w:rFonts w:ascii="Tahoma" w:hAnsi="Tahoma" w:cs="Tahoma"/>
          <w:color w:val="0000FF"/>
          <w:sz w:val="16"/>
          <w:szCs w:val="16"/>
        </w:rPr>
        <w:t xml:space="preserve"> потенциальную опасность пожара. Не забывайте повторять с детьми правила пожарной безопасности.</w:t>
      </w:r>
    </w:p>
    <w:p w:rsidR="00AC7D32" w:rsidRPr="005D180D" w:rsidRDefault="00AC7D32" w:rsidP="005D180D">
      <w:pPr>
        <w:pStyle w:val="2"/>
        <w:shd w:val="clear" w:color="auto" w:fill="FFFFFF"/>
        <w:spacing w:before="0" w:line="281" w:lineRule="atLeast"/>
        <w:jc w:val="center"/>
        <w:rPr>
          <w:rFonts w:ascii="Tahoma" w:hAnsi="Tahoma" w:cs="Tahoma"/>
          <w:bCs w:val="0"/>
          <w:color w:val="333333"/>
          <w:sz w:val="20"/>
          <w:szCs w:val="20"/>
        </w:rPr>
      </w:pPr>
      <w:r w:rsidRPr="005D180D">
        <w:rPr>
          <w:rFonts w:ascii="Tahoma" w:hAnsi="Tahoma" w:cs="Tahoma"/>
          <w:bCs w:val="0"/>
          <w:color w:val="FF0000"/>
          <w:sz w:val="20"/>
          <w:szCs w:val="20"/>
        </w:rPr>
        <w:t>Вопросы, на которые каждый ребенок должен знать правильный ответ:</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 xml:space="preserve">Что нужно делать, если возник пожар в квартире? (позвонить по телефону 01 или с сотового 010, 112 и сообщить адрес пожара, свою фамилию, что </w:t>
      </w:r>
      <w:proofErr w:type="gramStart"/>
      <w:r>
        <w:rPr>
          <w:rFonts w:ascii="Tahoma" w:hAnsi="Tahoma" w:cs="Tahoma"/>
          <w:color w:val="0000FF"/>
          <w:sz w:val="18"/>
          <w:szCs w:val="18"/>
        </w:rPr>
        <w:t>и</w:t>
      </w:r>
      <w:proofErr w:type="gramEnd"/>
      <w:r>
        <w:rPr>
          <w:rFonts w:ascii="Tahoma" w:hAnsi="Tahoma" w:cs="Tahoma"/>
          <w:color w:val="0000FF"/>
          <w:sz w:val="18"/>
          <w:szCs w:val="18"/>
        </w:rPr>
        <w:t xml:space="preserve"> где горит)</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играть со спичками и зажигалками? </w:t>
      </w:r>
      <w:r>
        <w:rPr>
          <w:rStyle w:val="af5"/>
          <w:rFonts w:ascii="Tahoma" w:hAnsi="Tahoma" w:cs="Tahoma"/>
          <w:color w:val="0000FF"/>
          <w:sz w:val="18"/>
          <w:szCs w:val="18"/>
        </w:rPr>
        <w:t>Ответ:</w:t>
      </w:r>
      <w:r>
        <w:rPr>
          <w:rFonts w:ascii="Tahoma" w:hAnsi="Tahoma" w:cs="Tahoma"/>
          <w:color w:val="0000FF"/>
          <w:sz w:val="18"/>
          <w:szCs w:val="18"/>
        </w:rPr>
        <w:t> Нельзя. Спички – одна из причин пожара.</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Чем можно тушить пожар? </w:t>
      </w:r>
      <w:r>
        <w:rPr>
          <w:rStyle w:val="af5"/>
          <w:rFonts w:ascii="Tahoma" w:hAnsi="Tahoma" w:cs="Tahoma"/>
          <w:color w:val="0000FF"/>
          <w:sz w:val="18"/>
          <w:szCs w:val="18"/>
        </w:rPr>
        <w:t>Ответ:</w:t>
      </w:r>
      <w:r>
        <w:rPr>
          <w:rFonts w:ascii="Tahoma" w:hAnsi="Tahoma" w:cs="Tahoma"/>
          <w:color w:val="0000FF"/>
          <w:sz w:val="18"/>
          <w:szCs w:val="18"/>
        </w:rPr>
        <w:t> Одеялом, пальто, водой, песком, огнетушителем.</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самостоятельно пользоваться розеткой? </w:t>
      </w:r>
      <w:r>
        <w:rPr>
          <w:rStyle w:val="af5"/>
          <w:rFonts w:ascii="Tahoma" w:hAnsi="Tahoma" w:cs="Tahoma"/>
          <w:color w:val="0000FF"/>
          <w:sz w:val="18"/>
          <w:szCs w:val="18"/>
        </w:rPr>
        <w:t>Ответ:</w:t>
      </w:r>
      <w:r>
        <w:rPr>
          <w:rFonts w:ascii="Tahoma" w:hAnsi="Tahoma" w:cs="Tahoma"/>
          <w:color w:val="0000FF"/>
          <w:sz w:val="18"/>
          <w:szCs w:val="18"/>
        </w:rPr>
        <w:t> Нельзя. Нужно просить взрослых включить или выключить электроприборы.</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Назови номер пожарной службы? </w:t>
      </w:r>
      <w:r>
        <w:rPr>
          <w:rStyle w:val="af5"/>
          <w:rFonts w:ascii="Tahoma" w:hAnsi="Tahoma" w:cs="Tahoma"/>
          <w:color w:val="0000FF"/>
          <w:sz w:val="18"/>
          <w:szCs w:val="18"/>
        </w:rPr>
        <w:t>Ответ:</w:t>
      </w:r>
      <w:r>
        <w:rPr>
          <w:rFonts w:ascii="Tahoma" w:hAnsi="Tahoma" w:cs="Tahoma"/>
          <w:color w:val="0000FF"/>
          <w:sz w:val="18"/>
          <w:szCs w:val="18"/>
        </w:rPr>
        <w:t> </w:t>
      </w:r>
      <w:r>
        <w:rPr>
          <w:rFonts w:ascii="Tahoma" w:hAnsi="Tahoma" w:cs="Tahoma"/>
          <w:color w:val="FF0000"/>
          <w:sz w:val="18"/>
          <w:szCs w:val="18"/>
        </w:rPr>
        <w:t>01</w:t>
      </w:r>
      <w:r>
        <w:rPr>
          <w:rFonts w:ascii="Tahoma" w:hAnsi="Tahoma" w:cs="Tahoma"/>
          <w:color w:val="0000FF"/>
          <w:sz w:val="18"/>
          <w:szCs w:val="18"/>
        </w:rPr>
        <w:t> или с сотового телефона </w:t>
      </w:r>
      <w:r>
        <w:rPr>
          <w:rFonts w:ascii="Tahoma" w:hAnsi="Tahoma" w:cs="Tahoma"/>
          <w:color w:val="FF0000"/>
          <w:sz w:val="18"/>
          <w:szCs w:val="18"/>
        </w:rPr>
        <w:t>010, 112.</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Главное правило при любой опасности? </w:t>
      </w:r>
      <w:r>
        <w:rPr>
          <w:rStyle w:val="af5"/>
          <w:rFonts w:ascii="Tahoma" w:hAnsi="Tahoma" w:cs="Tahoma"/>
          <w:color w:val="0000FF"/>
          <w:sz w:val="18"/>
          <w:szCs w:val="18"/>
        </w:rPr>
        <w:t>Ответ:</w:t>
      </w:r>
      <w:r>
        <w:rPr>
          <w:rFonts w:ascii="Tahoma" w:hAnsi="Tahoma" w:cs="Tahoma"/>
          <w:color w:val="0000FF"/>
          <w:sz w:val="18"/>
          <w:szCs w:val="18"/>
        </w:rPr>
        <w:t> Не поддаваться панике, не терять самообладания.</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без взрослых пользоваться свечами, бенгальскими огнями у елки? </w:t>
      </w:r>
      <w:r>
        <w:rPr>
          <w:rStyle w:val="af5"/>
          <w:rFonts w:ascii="Tahoma" w:hAnsi="Tahoma" w:cs="Tahoma"/>
          <w:color w:val="0000FF"/>
          <w:sz w:val="18"/>
          <w:szCs w:val="18"/>
        </w:rPr>
        <w:t>Ответ:</w:t>
      </w:r>
      <w:r>
        <w:rPr>
          <w:rFonts w:ascii="Tahoma" w:hAnsi="Tahoma" w:cs="Tahoma"/>
          <w:color w:val="0000FF"/>
          <w:sz w:val="18"/>
          <w:szCs w:val="18"/>
        </w:rPr>
        <w:t> Нет, нельзя, может возникнуть пожар.</w:t>
      </w:r>
    </w:p>
    <w:p w:rsidR="00AC7D32" w:rsidRDefault="00AC7D32" w:rsidP="00AC7D32">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дотрагиваться до включенных электроприборов мокрыми руками? </w:t>
      </w:r>
      <w:r>
        <w:rPr>
          <w:rStyle w:val="af5"/>
          <w:rFonts w:ascii="Tahoma" w:hAnsi="Tahoma" w:cs="Tahoma"/>
          <w:color w:val="0000FF"/>
          <w:sz w:val="18"/>
          <w:szCs w:val="18"/>
        </w:rPr>
        <w:t>Ответ:</w:t>
      </w:r>
      <w:r>
        <w:rPr>
          <w:rFonts w:ascii="Tahoma" w:hAnsi="Tahoma" w:cs="Tahoma"/>
          <w:color w:val="0000FF"/>
          <w:sz w:val="18"/>
          <w:szCs w:val="18"/>
        </w:rPr>
        <w:t> Нельзя! Вода пропускает ток через себя. Это опасно для жизни.</w:t>
      </w:r>
    </w:p>
    <w:p w:rsidR="00AC7D32" w:rsidRPr="005D180D" w:rsidRDefault="00AC7D32" w:rsidP="005D180D">
      <w:pPr>
        <w:pStyle w:val="2"/>
        <w:shd w:val="clear" w:color="auto" w:fill="FFFFFF"/>
        <w:spacing w:before="0" w:line="281" w:lineRule="atLeast"/>
        <w:jc w:val="center"/>
        <w:rPr>
          <w:rFonts w:ascii="Tahoma" w:hAnsi="Tahoma" w:cs="Tahoma"/>
          <w:bCs w:val="0"/>
          <w:color w:val="333333"/>
          <w:sz w:val="20"/>
          <w:szCs w:val="20"/>
        </w:rPr>
      </w:pPr>
      <w:r w:rsidRPr="005D180D">
        <w:rPr>
          <w:rFonts w:ascii="Tahoma" w:hAnsi="Tahoma" w:cs="Tahoma"/>
          <w:bCs w:val="0"/>
          <w:color w:val="FF0000"/>
          <w:sz w:val="20"/>
          <w:szCs w:val="20"/>
        </w:rPr>
        <w:t>Расскажите детям:</w:t>
      </w:r>
    </w:p>
    <w:p w:rsidR="00AC7D32" w:rsidRDefault="00AC7D32" w:rsidP="00AC7D32">
      <w:pPr>
        <w:pStyle w:val="ad"/>
        <w:shd w:val="clear" w:color="auto" w:fill="FFFFFF"/>
        <w:spacing w:before="0" w:beforeAutospacing="0" w:after="0" w:afterAutospacing="0" w:line="244" w:lineRule="atLeast"/>
        <w:rPr>
          <w:rFonts w:ascii="Tahoma" w:hAnsi="Tahoma" w:cs="Tahoma"/>
          <w:color w:val="333333"/>
          <w:sz w:val="16"/>
          <w:szCs w:val="16"/>
        </w:rPr>
      </w:pPr>
      <w:proofErr w:type="gramStart"/>
      <w:r>
        <w:rPr>
          <w:rStyle w:val="af5"/>
          <w:rFonts w:ascii="Tahoma" w:hAnsi="Tahoma" w:cs="Tahoma"/>
          <w:color w:val="0000FF"/>
          <w:sz w:val="16"/>
          <w:szCs w:val="16"/>
        </w:rPr>
        <w:t>1)</w:t>
      </w:r>
      <w:r>
        <w:rPr>
          <w:rFonts w:ascii="Tahoma" w:hAnsi="Tahoma" w:cs="Tahoma"/>
          <w:color w:val="0000FF"/>
          <w:sz w:val="16"/>
          <w:szCs w:val="16"/>
        </w:rPr>
        <w:t> ни в коем случае не баловаться со спичками и зажигалками</w:t>
      </w:r>
      <w:r>
        <w:rPr>
          <w:rFonts w:ascii="Tahoma" w:hAnsi="Tahoma" w:cs="Tahoma"/>
          <w:color w:val="333333"/>
          <w:sz w:val="16"/>
          <w:szCs w:val="16"/>
        </w:rPr>
        <w:br/>
      </w:r>
      <w:r>
        <w:rPr>
          <w:rStyle w:val="af5"/>
          <w:rFonts w:ascii="Tahoma" w:hAnsi="Tahoma" w:cs="Tahoma"/>
          <w:color w:val="0000FF"/>
          <w:sz w:val="16"/>
          <w:szCs w:val="16"/>
        </w:rPr>
        <w:t>2)</w:t>
      </w:r>
      <w:r>
        <w:rPr>
          <w:rFonts w:ascii="Tahoma" w:hAnsi="Tahoma" w:cs="Tahoma"/>
          <w:color w:val="0000FF"/>
          <w:sz w:val="16"/>
          <w:szCs w:val="16"/>
        </w:rPr>
        <w:t> не включать электрические приборы</w:t>
      </w:r>
      <w:r>
        <w:rPr>
          <w:rFonts w:ascii="Tahoma" w:hAnsi="Tahoma" w:cs="Tahoma"/>
          <w:color w:val="333333"/>
          <w:sz w:val="16"/>
          <w:szCs w:val="16"/>
        </w:rPr>
        <w:br/>
      </w:r>
      <w:r>
        <w:rPr>
          <w:rStyle w:val="af5"/>
          <w:rFonts w:ascii="Tahoma" w:hAnsi="Tahoma" w:cs="Tahoma"/>
          <w:color w:val="0000FF"/>
          <w:sz w:val="16"/>
          <w:szCs w:val="16"/>
        </w:rPr>
        <w:t>3)</w:t>
      </w:r>
      <w:r>
        <w:rPr>
          <w:rFonts w:ascii="Tahoma" w:hAnsi="Tahoma" w:cs="Tahoma"/>
          <w:color w:val="0000FF"/>
          <w:sz w:val="16"/>
          <w:szCs w:val="16"/>
        </w:rPr>
        <w:t> не включать газовую плиту</w:t>
      </w:r>
      <w:r>
        <w:rPr>
          <w:rFonts w:ascii="Tahoma" w:hAnsi="Tahoma" w:cs="Tahoma"/>
          <w:color w:val="333333"/>
          <w:sz w:val="16"/>
          <w:szCs w:val="16"/>
        </w:rPr>
        <w:br/>
      </w:r>
      <w:r>
        <w:rPr>
          <w:rStyle w:val="af5"/>
          <w:rFonts w:ascii="Tahoma" w:hAnsi="Tahoma" w:cs="Tahoma"/>
          <w:color w:val="0000FF"/>
          <w:sz w:val="16"/>
          <w:szCs w:val="16"/>
        </w:rPr>
        <w:t>4)</w:t>
      </w:r>
      <w:r>
        <w:rPr>
          <w:rFonts w:ascii="Tahoma" w:hAnsi="Tahoma" w:cs="Tahoma"/>
          <w:color w:val="0000FF"/>
          <w:sz w:val="16"/>
          <w:szCs w:val="16"/>
        </w:rPr>
        <w:t> ни в коем случае в квартире без взрослых не зажигать фейерверки, бенгальские огни и свечи.</w:t>
      </w:r>
      <w:proofErr w:type="gramEnd"/>
    </w:p>
    <w:p w:rsidR="00AC7D32" w:rsidRPr="005D180D" w:rsidRDefault="00AC7D32" w:rsidP="005D180D">
      <w:pPr>
        <w:pStyle w:val="3"/>
        <w:shd w:val="clear" w:color="auto" w:fill="FFFFFF"/>
        <w:spacing w:before="0" w:line="245" w:lineRule="atLeast"/>
        <w:jc w:val="center"/>
        <w:rPr>
          <w:rFonts w:ascii="Tahoma" w:hAnsi="Tahoma" w:cs="Tahoma"/>
          <w:bCs w:val="0"/>
          <w:color w:val="FF0000"/>
          <w:sz w:val="18"/>
          <w:szCs w:val="18"/>
        </w:rPr>
      </w:pPr>
      <w:r>
        <w:rPr>
          <w:rFonts w:ascii="Tahoma" w:hAnsi="Tahoma" w:cs="Tahoma"/>
          <w:b w:val="0"/>
          <w:bCs w:val="0"/>
          <w:color w:val="FF0000"/>
          <w:sz w:val="18"/>
          <w:szCs w:val="18"/>
        </w:rPr>
        <w:br/>
      </w:r>
      <w:r w:rsidRPr="005D180D">
        <w:rPr>
          <w:rFonts w:ascii="Tahoma" w:hAnsi="Tahoma" w:cs="Tahoma"/>
          <w:bCs w:val="0"/>
          <w:color w:val="FF0000"/>
          <w:sz w:val="18"/>
          <w:szCs w:val="18"/>
        </w:rPr>
        <w:t>Правила поведения детей при пожаре</w:t>
      </w:r>
    </w:p>
    <w:p w:rsidR="00AC7D32" w:rsidRDefault="00AC7D32" w:rsidP="005D180D">
      <w:pPr>
        <w:pStyle w:val="ad"/>
        <w:shd w:val="clear" w:color="auto" w:fill="FFFFFF"/>
        <w:spacing w:before="0" w:beforeAutospacing="0" w:after="0" w:afterAutospacing="0" w:line="244" w:lineRule="atLeast"/>
        <w:ind w:firstLine="360"/>
        <w:rPr>
          <w:rFonts w:ascii="Tahoma" w:hAnsi="Tahoma" w:cs="Tahoma"/>
          <w:color w:val="333333"/>
          <w:sz w:val="16"/>
          <w:szCs w:val="16"/>
        </w:rPr>
      </w:pPr>
      <w:r>
        <w:rPr>
          <w:rFonts w:ascii="Tahoma" w:hAnsi="Tahoma" w:cs="Tahoma"/>
          <w:color w:val="0000FF"/>
          <w:sz w:val="16"/>
          <w:szCs w:val="16"/>
        </w:rPr>
        <w:t>Действия при пожаре для детей практически такие же, что и для взрослых, ведь огонь не делает различий по возрасту. Итак, если в квартире или доме неожиданно произошло возгорание, ребенок должен действовать следующим образом.</w:t>
      </w:r>
    </w:p>
    <w:p w:rsidR="00AC7D32" w:rsidRDefault="00AC7D32" w:rsidP="00AC7D32">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AC7D32" w:rsidRDefault="00AC7D32" w:rsidP="00AC7D32">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 xml:space="preserve">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Лифтом в </w:t>
      </w:r>
      <w:proofErr w:type="gramStart"/>
      <w:r>
        <w:rPr>
          <w:rFonts w:ascii="Tahoma" w:hAnsi="Tahoma" w:cs="Tahoma"/>
          <w:color w:val="0000FF"/>
          <w:sz w:val="18"/>
          <w:szCs w:val="18"/>
        </w:rPr>
        <w:t>подъезде</w:t>
      </w:r>
      <w:proofErr w:type="gramEnd"/>
      <w:r>
        <w:rPr>
          <w:rFonts w:ascii="Tahoma" w:hAnsi="Tahoma" w:cs="Tahoma"/>
          <w:color w:val="0000FF"/>
          <w:sz w:val="18"/>
          <w:szCs w:val="18"/>
        </w:rPr>
        <w:t xml:space="preserve"> лучше не пользоваться, поскольку при пожаре он может отключиться.</w:t>
      </w:r>
    </w:p>
    <w:p w:rsidR="00AC7D32" w:rsidRDefault="00AC7D32" w:rsidP="00AC7D32">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Затем следует немедленно позвать кого-нибудь из взрослых (соседей) и срочно позвонить в пожарную службу по телефону </w:t>
      </w:r>
      <w:r>
        <w:rPr>
          <w:rFonts w:ascii="Tahoma" w:hAnsi="Tahoma" w:cs="Tahoma"/>
          <w:color w:val="FF0000"/>
          <w:sz w:val="18"/>
          <w:szCs w:val="18"/>
        </w:rPr>
        <w:t>01, </w:t>
      </w:r>
      <w:r>
        <w:rPr>
          <w:rFonts w:ascii="Tahoma" w:hAnsi="Tahoma" w:cs="Tahoma"/>
          <w:color w:val="0000FF"/>
          <w:sz w:val="18"/>
          <w:szCs w:val="18"/>
        </w:rPr>
        <w:t>(</w:t>
      </w:r>
      <w:r>
        <w:rPr>
          <w:rFonts w:ascii="Tahoma" w:hAnsi="Tahoma" w:cs="Tahoma"/>
          <w:color w:val="FF0000"/>
          <w:sz w:val="18"/>
          <w:szCs w:val="18"/>
        </w:rPr>
        <w:t>010, 112</w:t>
      </w:r>
      <w:r>
        <w:rPr>
          <w:rFonts w:ascii="Tahoma" w:hAnsi="Tahoma" w:cs="Tahoma"/>
          <w:color w:val="0000FF"/>
          <w:sz w:val="18"/>
          <w:szCs w:val="18"/>
        </w:rPr>
        <w:t> </w:t>
      </w:r>
      <w:proofErr w:type="gramStart"/>
      <w:r>
        <w:rPr>
          <w:rFonts w:ascii="Tahoma" w:hAnsi="Tahoma" w:cs="Tahoma"/>
          <w:color w:val="0000FF"/>
          <w:sz w:val="18"/>
          <w:szCs w:val="18"/>
        </w:rPr>
        <w:t>с</w:t>
      </w:r>
      <w:proofErr w:type="gramEnd"/>
      <w:r>
        <w:rPr>
          <w:rFonts w:ascii="Tahoma" w:hAnsi="Tahoma" w:cs="Tahoma"/>
          <w:color w:val="0000FF"/>
          <w:sz w:val="18"/>
          <w:szCs w:val="18"/>
        </w:rPr>
        <w:t xml:space="preserve"> сотового).</w:t>
      </w:r>
      <w:r>
        <w:rPr>
          <w:rFonts w:ascii="Tahoma" w:hAnsi="Tahoma" w:cs="Tahoma"/>
          <w:color w:val="555555"/>
          <w:sz w:val="18"/>
          <w:szCs w:val="18"/>
        </w:rPr>
        <w:t> </w:t>
      </w:r>
      <w:r>
        <w:rPr>
          <w:rFonts w:ascii="Tahoma" w:hAnsi="Tahoma" w:cs="Tahoma"/>
          <w:color w:val="0000FF"/>
          <w:sz w:val="18"/>
          <w:szCs w:val="18"/>
        </w:rPr>
        <w:t>Этот номер, так же как и прочие номера служб экстренной помощи (скорой, аварийной, милиции) любой ребенок должен знать наизусть. По телефону надо будет сообщить дежурному пожарной части свой полный адрес, в том числе и этаж, рассказать, что горит, назвать свою фамилию.</w:t>
      </w:r>
    </w:p>
    <w:p w:rsidR="00AC7D32" w:rsidRDefault="00AC7D32" w:rsidP="00AC7D32">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После эвакуации ребенок должен ожидать приезда пожарных во дворе дома, а затем – выполнять все их команды.</w:t>
      </w:r>
    </w:p>
    <w:p w:rsidR="00AC7D32" w:rsidRDefault="00AC7D32" w:rsidP="00AC7D32">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 xml:space="preserve">Если убежать из дома не получается, нужно самостоятельно добраться до телефона, чтобы вызвать пожарных. Также можно </w:t>
      </w:r>
      <w:proofErr w:type="gramStart"/>
      <w:r>
        <w:rPr>
          <w:rFonts w:ascii="Tahoma" w:hAnsi="Tahoma" w:cs="Tahoma"/>
          <w:color w:val="0000FF"/>
          <w:sz w:val="18"/>
          <w:szCs w:val="18"/>
        </w:rPr>
        <w:t>позвонить по телефону соседям и родителям и позвать</w:t>
      </w:r>
      <w:proofErr w:type="gramEnd"/>
      <w:r>
        <w:rPr>
          <w:rFonts w:ascii="Tahoma" w:hAnsi="Tahoma" w:cs="Tahoma"/>
          <w:color w:val="0000FF"/>
          <w:sz w:val="18"/>
          <w:szCs w:val="18"/>
        </w:rPr>
        <w:t xml:space="preserve"> на помощь.</w:t>
      </w:r>
    </w:p>
    <w:p w:rsidR="00AC7D32" w:rsidRDefault="007B4D6E" w:rsidP="00AC7D32">
      <w:pPr>
        <w:pStyle w:val="ad"/>
        <w:shd w:val="clear" w:color="auto" w:fill="FFFFFF"/>
        <w:spacing w:before="0" w:beforeAutospacing="0" w:after="0" w:afterAutospacing="0" w:line="275" w:lineRule="atLeast"/>
        <w:jc w:val="center"/>
        <w:rPr>
          <w:rFonts w:ascii="Tahoma" w:hAnsi="Tahoma" w:cs="Tahoma"/>
          <w:color w:val="555555"/>
          <w:sz w:val="18"/>
          <w:szCs w:val="18"/>
        </w:rPr>
      </w:pPr>
      <w:r w:rsidRPr="007B4D6E">
        <w:rPr>
          <w:rFonts w:ascii="Tahoma" w:hAnsi="Tahoma" w:cs="Tahoma"/>
          <w:color w:val="555555"/>
          <w:sz w:val="18"/>
          <w:szCs w:val="18"/>
        </w:rPr>
        <w:pict>
          <v:shape id="_x0000_i1028" type="#_x0000_t75" alt="Обеспечение детей безопасностью от пожара " style="width:23.8pt;height:23.8pt"/>
        </w:pict>
      </w:r>
    </w:p>
    <w:p w:rsidR="00AC7D32" w:rsidRPr="005D180D" w:rsidRDefault="00AC7D32" w:rsidP="00AC7D32">
      <w:pPr>
        <w:pStyle w:val="ad"/>
        <w:shd w:val="clear" w:color="auto" w:fill="FFFFFF"/>
        <w:spacing w:before="0" w:beforeAutospacing="0" w:after="0" w:afterAutospacing="0" w:line="275" w:lineRule="atLeast"/>
        <w:jc w:val="center"/>
        <w:rPr>
          <w:rFonts w:ascii="Tahoma" w:hAnsi="Tahoma" w:cs="Tahoma"/>
          <w:color w:val="555555"/>
          <w:sz w:val="28"/>
          <w:szCs w:val="28"/>
        </w:rPr>
      </w:pPr>
      <w:r w:rsidRPr="005D180D">
        <w:rPr>
          <w:rFonts w:ascii="Tahoma" w:hAnsi="Tahoma" w:cs="Tahoma"/>
          <w:color w:val="FF0000"/>
          <w:sz w:val="28"/>
          <w:szCs w:val="28"/>
        </w:rPr>
        <w:t>Обеспечение безопасности детей - это главная задача взрослых.</w:t>
      </w:r>
      <w:r w:rsidRPr="005D180D">
        <w:rPr>
          <w:rFonts w:ascii="Tahoma" w:hAnsi="Tahoma" w:cs="Tahoma"/>
          <w:color w:val="FF0000"/>
          <w:sz w:val="28"/>
          <w:szCs w:val="28"/>
        </w:rPr>
        <w:br/>
        <w:t xml:space="preserve">Именно от осведомленности детей </w:t>
      </w:r>
      <w:proofErr w:type="gramStart"/>
      <w:r w:rsidRPr="005D180D">
        <w:rPr>
          <w:rFonts w:ascii="Tahoma" w:hAnsi="Tahoma" w:cs="Tahoma"/>
          <w:color w:val="FF0000"/>
          <w:sz w:val="28"/>
          <w:szCs w:val="28"/>
        </w:rPr>
        <w:t>о</w:t>
      </w:r>
      <w:proofErr w:type="gramEnd"/>
      <w:r w:rsidRPr="005D180D">
        <w:rPr>
          <w:rFonts w:ascii="Tahoma" w:hAnsi="Tahoma" w:cs="Tahoma"/>
          <w:color w:val="FF0000"/>
          <w:sz w:val="28"/>
          <w:szCs w:val="28"/>
        </w:rPr>
        <w:t xml:space="preserve"> опасности огня, о правильном обращении с ним и будет зависеть захотят они шалить с пламенем или нет.</w:t>
      </w:r>
    </w:p>
    <w:p w:rsidR="002977AB" w:rsidRDefault="002977AB"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F2EAD" w:rsidRPr="00126D19" w:rsidTr="002102A7">
        <w:tc>
          <w:tcPr>
            <w:tcW w:w="12015" w:type="dxa"/>
            <w:shd w:val="clear" w:color="auto" w:fill="E36C0A" w:themeFill="accent6" w:themeFillShade="BF"/>
          </w:tcPr>
          <w:p w:rsidR="005F2EAD" w:rsidRPr="00E03FDC" w:rsidRDefault="005F2EAD" w:rsidP="002102A7">
            <w:pPr>
              <w:rPr>
                <w:rFonts w:ascii="Bookman Old Style" w:hAnsi="Bookman Old Style"/>
                <w:b/>
                <w:color w:val="3366FF"/>
              </w:rPr>
            </w:pPr>
          </w:p>
          <w:p w:rsidR="005F2EAD" w:rsidRPr="00E03FDC" w:rsidRDefault="005F2EAD" w:rsidP="002102A7">
            <w:pPr>
              <w:jc w:val="center"/>
              <w:rPr>
                <w:rFonts w:ascii="Bookman Old Style" w:hAnsi="Bookman Old Style"/>
                <w:b/>
                <w:color w:val="0000FF"/>
              </w:rPr>
            </w:pPr>
            <w:r>
              <w:rPr>
                <w:rFonts w:ascii="Bookman Old Style" w:hAnsi="Bookman Old Style"/>
                <w:b/>
                <w:color w:val="0000FF"/>
              </w:rPr>
              <w:t>ГАЗЕТА «ПОЖАРАМ НЕТ»</w:t>
            </w:r>
          </w:p>
          <w:p w:rsidR="005F2EAD" w:rsidRPr="00E03FDC" w:rsidRDefault="005F2EAD" w:rsidP="002102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F2EAD" w:rsidRPr="00126D19" w:rsidRDefault="005F2EAD" w:rsidP="002102A7">
            <w:pPr>
              <w:jc w:val="center"/>
            </w:pPr>
          </w:p>
        </w:tc>
      </w:tr>
    </w:tbl>
    <w:p w:rsidR="005D180D" w:rsidRDefault="005D180D" w:rsidP="005D180D">
      <w:pPr>
        <w:pStyle w:val="ad"/>
        <w:spacing w:before="0" w:beforeAutospacing="0" w:after="0" w:afterAutospacing="0"/>
        <w:ind w:firstLine="709"/>
        <w:jc w:val="center"/>
        <w:rPr>
          <w:b/>
          <w:bCs/>
          <w:color w:val="FF0000"/>
          <w:sz w:val="32"/>
          <w:szCs w:val="32"/>
        </w:rPr>
      </w:pPr>
      <w:r>
        <w:rPr>
          <w:b/>
          <w:bCs/>
          <w:color w:val="FF0000"/>
          <w:sz w:val="32"/>
          <w:szCs w:val="32"/>
        </w:rPr>
        <w:t xml:space="preserve">Весеннее наводнение – как одно из наиболее </w:t>
      </w:r>
      <w:proofErr w:type="gramStart"/>
      <w:r>
        <w:rPr>
          <w:b/>
          <w:bCs/>
          <w:color w:val="FF0000"/>
          <w:sz w:val="32"/>
          <w:szCs w:val="32"/>
        </w:rPr>
        <w:t>характерных</w:t>
      </w:r>
      <w:proofErr w:type="gramEnd"/>
      <w:r>
        <w:rPr>
          <w:b/>
          <w:bCs/>
          <w:color w:val="FF0000"/>
          <w:sz w:val="32"/>
          <w:szCs w:val="32"/>
        </w:rPr>
        <w:t xml:space="preserve"> ЧС в Красноярском крае</w:t>
      </w:r>
    </w:p>
    <w:p w:rsidR="005D180D" w:rsidRDefault="005D180D" w:rsidP="005D180D">
      <w:pPr>
        <w:pStyle w:val="ad"/>
        <w:spacing w:before="0" w:beforeAutospacing="0" w:after="0" w:afterAutospacing="0"/>
        <w:ind w:firstLine="709"/>
        <w:jc w:val="center"/>
        <w:rPr>
          <w:color w:val="FF0000"/>
        </w:rPr>
      </w:pPr>
    </w:p>
    <w:p w:rsidR="005D180D" w:rsidRDefault="005D180D" w:rsidP="005D180D">
      <w:pPr>
        <w:pStyle w:val="ad"/>
        <w:spacing w:before="0" w:beforeAutospacing="0" w:after="0" w:afterAutospacing="0"/>
        <w:ind w:firstLine="709"/>
        <w:jc w:val="both"/>
        <w:rPr>
          <w:sz w:val="28"/>
          <w:szCs w:val="28"/>
        </w:rPr>
      </w:pPr>
      <w:r>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 как во всем Мире, так и в Красноярском крае в частности.</w:t>
      </w:r>
    </w:p>
    <w:p w:rsidR="005D180D" w:rsidRDefault="005D180D" w:rsidP="005D180D">
      <w:pPr>
        <w:pStyle w:val="ad"/>
        <w:spacing w:before="0" w:beforeAutospacing="0" w:after="0" w:afterAutospacing="0"/>
        <w:ind w:firstLine="709"/>
        <w:jc w:val="both"/>
        <w:rPr>
          <w:sz w:val="28"/>
          <w:szCs w:val="28"/>
        </w:rPr>
      </w:pPr>
      <w:r>
        <w:rPr>
          <w:sz w:val="28"/>
          <w:szCs w:val="28"/>
        </w:rPr>
        <w:t xml:space="preserve">Наводнение </w:t>
      </w:r>
      <w:r>
        <w:rPr>
          <w:b/>
          <w:bCs/>
          <w:sz w:val="28"/>
          <w:szCs w:val="28"/>
        </w:rPr>
        <w:t xml:space="preserve">- </w:t>
      </w:r>
      <w:r>
        <w:rPr>
          <w:sz w:val="28"/>
          <w:szCs w:val="28"/>
        </w:rPr>
        <w:t>это временное затопление водой значительных участков суши.</w:t>
      </w:r>
    </w:p>
    <w:p w:rsidR="005D180D" w:rsidRDefault="005D180D" w:rsidP="005D180D">
      <w:pPr>
        <w:pStyle w:val="ad"/>
        <w:spacing w:before="0" w:beforeAutospacing="0" w:after="0" w:afterAutospacing="0"/>
        <w:ind w:firstLine="709"/>
        <w:jc w:val="both"/>
        <w:rPr>
          <w:sz w:val="28"/>
          <w:szCs w:val="28"/>
        </w:rPr>
      </w:pPr>
      <w:r>
        <w:rPr>
          <w:sz w:val="28"/>
          <w:szCs w:val="28"/>
        </w:rPr>
        <w:t>Основными причинами наводнений являются:</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обильный и сосредоточенный приток воды при таянии снега и ледников;</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продолжительные ливни;</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ветровые нагоны воды в устье реки и на морское побережье;</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загромождение русла реки льдом или бревнами при сплаве леса (заторы);</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закупоривание русла реки внутренним льдом (зажоры);</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прорыв гидротехнических сооружений;</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 xml:space="preserve">оползни и обвалы в </w:t>
      </w:r>
      <w:proofErr w:type="gramStart"/>
      <w:r>
        <w:rPr>
          <w:sz w:val="28"/>
          <w:szCs w:val="28"/>
        </w:rPr>
        <w:t>долинах</w:t>
      </w:r>
      <w:proofErr w:type="gramEnd"/>
      <w:r>
        <w:rPr>
          <w:sz w:val="28"/>
          <w:szCs w:val="28"/>
        </w:rPr>
        <w:t xml:space="preserve"> водотоков;</w:t>
      </w:r>
    </w:p>
    <w:p w:rsidR="005D180D" w:rsidRDefault="005D180D" w:rsidP="005D180D">
      <w:pPr>
        <w:pStyle w:val="ad"/>
        <w:numPr>
          <w:ilvl w:val="0"/>
          <w:numId w:val="31"/>
        </w:numPr>
        <w:spacing w:before="0" w:beforeAutospacing="0" w:after="0" w:afterAutospacing="0"/>
        <w:ind w:left="0" w:firstLine="709"/>
        <w:jc w:val="both"/>
        <w:rPr>
          <w:sz w:val="28"/>
          <w:szCs w:val="28"/>
        </w:rPr>
      </w:pPr>
      <w:r>
        <w:rPr>
          <w:sz w:val="28"/>
          <w:szCs w:val="28"/>
        </w:rPr>
        <w:t>внезапный выход на поверхность обильных грунтовых вод.</w:t>
      </w:r>
    </w:p>
    <w:p w:rsidR="005D180D" w:rsidRDefault="005D180D" w:rsidP="005D180D">
      <w:pPr>
        <w:pStyle w:val="ad"/>
        <w:spacing w:before="0" w:beforeAutospacing="0" w:after="0" w:afterAutospacing="0"/>
        <w:ind w:firstLine="709"/>
        <w:jc w:val="both"/>
        <w:rPr>
          <w:sz w:val="28"/>
          <w:szCs w:val="28"/>
        </w:rPr>
      </w:pPr>
      <w:proofErr w:type="gramStart"/>
      <w:r>
        <w:rPr>
          <w:sz w:val="28"/>
          <w:szCs w:val="28"/>
        </w:rPr>
        <w:t>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w:t>
      </w:r>
      <w:proofErr w:type="gramEnd"/>
      <w:r>
        <w:rPr>
          <w:sz w:val="28"/>
          <w:szCs w:val="28"/>
        </w:rPr>
        <w:t xml:space="preserve"> Образование заторов льда при вскрытии рек весной - характерное явление для многих рек Красноярского края. </w:t>
      </w:r>
    </w:p>
    <w:p w:rsidR="005D180D" w:rsidRDefault="005D180D" w:rsidP="005D180D">
      <w:pPr>
        <w:pStyle w:val="ad"/>
        <w:spacing w:before="0" w:beforeAutospacing="0" w:after="0" w:afterAutospacing="0"/>
        <w:ind w:firstLine="708"/>
        <w:jc w:val="both"/>
        <w:rPr>
          <w:sz w:val="28"/>
          <w:szCs w:val="28"/>
        </w:rPr>
      </w:pPr>
      <w:r>
        <w:rPr>
          <w:sz w:val="28"/>
          <w:szCs w:val="28"/>
        </w:rPr>
        <w:t xml:space="preserve">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w:t>
      </w:r>
      <w:proofErr w:type="spellStart"/>
      <w:r>
        <w:rPr>
          <w:sz w:val="28"/>
          <w:szCs w:val="28"/>
        </w:rPr>
        <w:t>затороопасными</w:t>
      </w:r>
      <w:proofErr w:type="spellEnd"/>
      <w:r>
        <w:rPr>
          <w:sz w:val="28"/>
          <w:szCs w:val="28"/>
        </w:rPr>
        <w:t xml:space="preserve"> в Красноярском </w:t>
      </w:r>
      <w:proofErr w:type="gramStart"/>
      <w:r>
        <w:rPr>
          <w:sz w:val="28"/>
          <w:szCs w:val="28"/>
        </w:rPr>
        <w:t>крае</w:t>
      </w:r>
      <w:proofErr w:type="gramEnd"/>
      <w:r>
        <w:rPr>
          <w:sz w:val="28"/>
          <w:szCs w:val="28"/>
        </w:rPr>
        <w:t xml:space="preserve"> являются участки рек: Кан, Чулым, Тасеева, Туба, участок р. Ангара ниже села </w:t>
      </w:r>
      <w:proofErr w:type="spellStart"/>
      <w:r>
        <w:rPr>
          <w:sz w:val="28"/>
          <w:szCs w:val="28"/>
        </w:rPr>
        <w:t>Богучаны</w:t>
      </w:r>
      <w:proofErr w:type="spellEnd"/>
      <w:r>
        <w:rPr>
          <w:sz w:val="28"/>
          <w:szCs w:val="28"/>
        </w:rPr>
        <w:t xml:space="preserve">, Енисей ниже </w:t>
      </w:r>
      <w:proofErr w:type="gramStart"/>
      <w:r>
        <w:rPr>
          <w:sz w:val="28"/>
          <w:szCs w:val="28"/>
        </w:rPr>
        <w:t>г</w:t>
      </w:r>
      <w:proofErr w:type="gramEnd"/>
      <w:r>
        <w:rPr>
          <w:sz w:val="28"/>
          <w:szCs w:val="28"/>
        </w:rPr>
        <w:t>. Енисейска.</w:t>
      </w:r>
    </w:p>
    <w:p w:rsidR="005D180D" w:rsidRDefault="005D180D" w:rsidP="005D180D">
      <w:pPr>
        <w:pStyle w:val="ad"/>
        <w:spacing w:before="0" w:beforeAutospacing="0" w:after="0" w:afterAutospacing="0"/>
        <w:ind w:firstLine="709"/>
        <w:jc w:val="both"/>
        <w:rPr>
          <w:sz w:val="28"/>
          <w:szCs w:val="28"/>
        </w:rPr>
      </w:pPr>
      <w:r>
        <w:rPr>
          <w:sz w:val="28"/>
          <w:szCs w:val="28"/>
        </w:rPr>
        <w:t xml:space="preserve">В случае возникновения описанного природного явления Вам необходимо по сигналу оповещения об угрозе наводнения </w:t>
      </w:r>
      <w:proofErr w:type="gramStart"/>
      <w:r>
        <w:rPr>
          <w:sz w:val="28"/>
          <w:szCs w:val="28"/>
        </w:rPr>
        <w:t>и</w:t>
      </w:r>
      <w:proofErr w:type="gramEnd"/>
      <w:r>
        <w:rPr>
          <w:sz w:val="28"/>
          <w:szCs w:val="28"/>
        </w:rPr>
        <w:t xml:space="preserve">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w:t>
      </w:r>
      <w:proofErr w:type="gramStart"/>
      <w:r>
        <w:rPr>
          <w:sz w:val="28"/>
          <w:szCs w:val="28"/>
        </w:rPr>
        <w:t>печах</w:t>
      </w:r>
      <w:proofErr w:type="gramEnd"/>
      <w:r>
        <w:rPr>
          <w:sz w:val="28"/>
          <w:szCs w:val="28"/>
        </w:rPr>
        <w:t xml:space="preserve">,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5D180D" w:rsidRDefault="005D180D" w:rsidP="005D180D">
      <w:pPr>
        <w:pStyle w:val="ad"/>
        <w:spacing w:before="0" w:beforeAutospacing="0" w:after="0" w:afterAutospacing="0"/>
        <w:jc w:val="both"/>
        <w:rPr>
          <w:sz w:val="28"/>
          <w:szCs w:val="28"/>
        </w:rPr>
      </w:pPr>
      <w:r>
        <w:rPr>
          <w:sz w:val="28"/>
          <w:szCs w:val="28"/>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D180D" w:rsidRPr="00126D19" w:rsidTr="00BA664D">
        <w:tc>
          <w:tcPr>
            <w:tcW w:w="12015" w:type="dxa"/>
            <w:shd w:val="clear" w:color="auto" w:fill="E36C0A" w:themeFill="accent6" w:themeFillShade="BF"/>
          </w:tcPr>
          <w:p w:rsidR="005D180D" w:rsidRPr="00E03FDC" w:rsidRDefault="005D180D" w:rsidP="00BA664D">
            <w:pPr>
              <w:rPr>
                <w:rFonts w:ascii="Bookman Old Style" w:hAnsi="Bookman Old Style"/>
                <w:b/>
                <w:color w:val="3366FF"/>
              </w:rPr>
            </w:pPr>
          </w:p>
          <w:p w:rsidR="005D180D" w:rsidRPr="00E03FDC" w:rsidRDefault="005D180D" w:rsidP="00BA664D">
            <w:pPr>
              <w:jc w:val="center"/>
              <w:rPr>
                <w:rFonts w:ascii="Bookman Old Style" w:hAnsi="Bookman Old Style"/>
                <w:b/>
                <w:color w:val="0000FF"/>
              </w:rPr>
            </w:pPr>
            <w:r>
              <w:rPr>
                <w:rFonts w:ascii="Bookman Old Style" w:hAnsi="Bookman Old Style"/>
                <w:b/>
                <w:color w:val="0000FF"/>
              </w:rPr>
              <w:t>ГАЗЕТА «ПОЖАРАМ НЕТ»</w:t>
            </w:r>
          </w:p>
          <w:p w:rsidR="005D180D" w:rsidRPr="00E03FDC" w:rsidRDefault="005D180D" w:rsidP="00BA664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D180D" w:rsidRPr="00126D19" w:rsidRDefault="005D180D" w:rsidP="00BA664D">
            <w:pPr>
              <w:jc w:val="center"/>
            </w:pPr>
          </w:p>
        </w:tc>
      </w:tr>
    </w:tbl>
    <w:p w:rsidR="005D180D" w:rsidRDefault="005D180D" w:rsidP="005D180D">
      <w:pPr>
        <w:pStyle w:val="ad"/>
        <w:spacing w:before="0" w:beforeAutospacing="0" w:after="0" w:afterAutospacing="0"/>
        <w:jc w:val="both"/>
        <w:rPr>
          <w:sz w:val="28"/>
          <w:szCs w:val="28"/>
        </w:rPr>
      </w:pPr>
    </w:p>
    <w:p w:rsidR="005D180D" w:rsidRDefault="005D180D" w:rsidP="005D180D">
      <w:pPr>
        <w:pStyle w:val="ad"/>
        <w:spacing w:before="0" w:beforeAutospacing="0" w:after="0" w:afterAutospacing="0"/>
        <w:jc w:val="both"/>
        <w:rPr>
          <w:sz w:val="28"/>
          <w:szCs w:val="28"/>
        </w:rPr>
      </w:pPr>
      <w:r>
        <w:rPr>
          <w:sz w:val="28"/>
          <w:szCs w:val="28"/>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Pr>
          <w:sz w:val="28"/>
          <w:szCs w:val="28"/>
        </w:rPr>
        <w:t>плав</w:t>
      </w:r>
      <w:proofErr w:type="spellEnd"/>
      <w:r>
        <w:rPr>
          <w:sz w:val="28"/>
          <w:szCs w:val="28"/>
        </w:rPr>
        <w:t>. 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5D180D" w:rsidRDefault="005D180D" w:rsidP="005D180D">
      <w:pPr>
        <w:pStyle w:val="ad"/>
        <w:spacing w:before="0" w:beforeAutospacing="0" w:after="0" w:afterAutospacing="0"/>
        <w:jc w:val="both"/>
        <w:rPr>
          <w:color w:val="000000"/>
          <w:sz w:val="28"/>
          <w:szCs w:val="28"/>
          <w:shd w:val="clear" w:color="auto" w:fill="FFFFFF"/>
        </w:rPr>
      </w:pPr>
    </w:p>
    <w:p w:rsidR="00AC7D32" w:rsidRDefault="00AC7D32" w:rsidP="005F2EAD">
      <w:pPr>
        <w:pStyle w:val="1"/>
        <w:shd w:val="clear" w:color="auto" w:fill="FFFFFF"/>
        <w:spacing w:after="264"/>
        <w:jc w:val="center"/>
        <w:rPr>
          <w:rFonts w:ascii="Times New Roman" w:hAnsi="Times New Roman" w:cs="Times New Roman"/>
          <w:color w:val="FF0000"/>
        </w:rPr>
      </w:pPr>
    </w:p>
    <w:p w:rsidR="00AC7D32" w:rsidRDefault="00AC7D32" w:rsidP="00AC7D3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D180D" w:rsidRDefault="005D180D" w:rsidP="005D180D">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p w:rsidR="005F2EAD" w:rsidRPr="005F2EAD" w:rsidRDefault="005F2EAD" w:rsidP="005F2EAD">
      <w:pPr>
        <w:pStyle w:val="Default"/>
        <w:jc w:val="center"/>
        <w:rPr>
          <w:color w:val="FF0000"/>
          <w:sz w:val="28"/>
          <w:szCs w:val="28"/>
        </w:rPr>
      </w:pPr>
      <w:r w:rsidRPr="005F2EAD">
        <w:rPr>
          <w:b/>
          <w:bCs/>
          <w:color w:val="FF0000"/>
          <w:sz w:val="28"/>
          <w:szCs w:val="28"/>
        </w:rPr>
        <w:t>ГЛАВНОЕ ПРИ ПОЖАРЕ – НЕ ПАНИКОВАТЬ!</w:t>
      </w:r>
    </w:p>
    <w:p w:rsidR="005F2EAD" w:rsidRPr="005F2EAD" w:rsidRDefault="005F2EAD" w:rsidP="005F2EAD">
      <w:pPr>
        <w:pStyle w:val="Default"/>
        <w:jc w:val="center"/>
        <w:rPr>
          <w:color w:val="FF0000"/>
          <w:sz w:val="28"/>
          <w:szCs w:val="28"/>
        </w:rPr>
      </w:pPr>
      <w:r w:rsidRPr="005F2EAD">
        <w:rPr>
          <w:color w:val="FF0000"/>
          <w:sz w:val="28"/>
          <w:szCs w:val="28"/>
        </w:rPr>
        <w:t>ПОМНИТЕ! ОТСУТСТВИЕ ПАНИКИ,</w:t>
      </w:r>
    </w:p>
    <w:p w:rsidR="005F2EAD" w:rsidRPr="005F2EAD" w:rsidRDefault="005F2EAD" w:rsidP="005F2EAD">
      <w:pPr>
        <w:pStyle w:val="a9"/>
        <w:jc w:val="center"/>
        <w:rPr>
          <w:color w:val="FF0000"/>
          <w:sz w:val="28"/>
          <w:szCs w:val="28"/>
          <w:shd w:val="clear" w:color="auto" w:fill="FFFFFF"/>
        </w:rPr>
      </w:pPr>
      <w:r w:rsidRPr="005F2EAD">
        <w:rPr>
          <w:color w:val="FF0000"/>
          <w:sz w:val="28"/>
          <w:szCs w:val="28"/>
        </w:rPr>
        <w:t>ЗАЛОГ ВАШЕГО СПАСЕНИЯ!</w:t>
      </w:r>
    </w:p>
    <w:p w:rsidR="007D77F7" w:rsidRDefault="007D77F7" w:rsidP="007D77F7">
      <w:pPr>
        <w:pStyle w:val="Default"/>
        <w:rPr>
          <w:sz w:val="28"/>
          <w:szCs w:val="28"/>
          <w:shd w:val="clear" w:color="auto" w:fill="FFFFFF"/>
        </w:rPr>
      </w:pPr>
    </w:p>
    <w:p w:rsidR="007D77F7" w:rsidRPr="005F4E91" w:rsidRDefault="007D77F7" w:rsidP="007D77F7">
      <w:pPr>
        <w:jc w:val="center"/>
        <w:rPr>
          <w:b/>
          <w:color w:val="FF0000"/>
          <w:sz w:val="28"/>
          <w:szCs w:val="28"/>
        </w:rPr>
      </w:pPr>
      <w:r w:rsidRPr="005F4E91">
        <w:rPr>
          <w:b/>
          <w:color w:val="FF0000"/>
          <w:sz w:val="28"/>
          <w:szCs w:val="28"/>
        </w:rPr>
        <w:t>ГРАЖДАНЕ!!!!</w:t>
      </w:r>
    </w:p>
    <w:p w:rsidR="007D77F7" w:rsidRPr="005F4E91" w:rsidRDefault="007D77F7" w:rsidP="007D77F7">
      <w:pPr>
        <w:jc w:val="center"/>
        <w:rPr>
          <w:b/>
          <w:color w:val="FF0000"/>
          <w:sz w:val="28"/>
          <w:szCs w:val="28"/>
        </w:rPr>
      </w:pPr>
      <w:r w:rsidRPr="005F4E91">
        <w:rPr>
          <w:b/>
          <w:color w:val="FF0000"/>
          <w:sz w:val="28"/>
          <w:szCs w:val="28"/>
        </w:rPr>
        <w:t>При возникновении пожара немедленно вызывайте</w:t>
      </w:r>
    </w:p>
    <w:p w:rsidR="007D77F7" w:rsidRPr="005F4E91" w:rsidRDefault="007D77F7" w:rsidP="007D77F7">
      <w:pPr>
        <w:jc w:val="center"/>
        <w:rPr>
          <w:b/>
          <w:color w:val="FF0000"/>
          <w:sz w:val="28"/>
          <w:szCs w:val="28"/>
        </w:rPr>
      </w:pPr>
      <w:r w:rsidRPr="005F4E91">
        <w:rPr>
          <w:b/>
          <w:color w:val="FF0000"/>
          <w:sz w:val="28"/>
          <w:szCs w:val="28"/>
        </w:rPr>
        <w:t xml:space="preserve"> пожарную охрану!!!</w:t>
      </w:r>
    </w:p>
    <w:p w:rsidR="00B23A4F" w:rsidRDefault="007D77F7" w:rsidP="007D77F7">
      <w:pPr>
        <w:jc w:val="center"/>
        <w:rPr>
          <w:b/>
          <w:color w:val="FF0000"/>
          <w:sz w:val="28"/>
          <w:szCs w:val="28"/>
        </w:rPr>
      </w:pPr>
      <w:r w:rsidRPr="005F4E91">
        <w:rPr>
          <w:b/>
          <w:color w:val="FF0000"/>
          <w:sz w:val="28"/>
          <w:szCs w:val="28"/>
        </w:rPr>
        <w:t>Тел. 01, 2-11-01, с сотовых телефонов 101,112, 01*</w:t>
      </w:r>
    </w:p>
    <w:p w:rsidR="005D180D" w:rsidRDefault="005D180D" w:rsidP="007D77F7">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D180D" w:rsidRPr="00126D19" w:rsidTr="00BA664D">
        <w:tc>
          <w:tcPr>
            <w:tcW w:w="12015" w:type="dxa"/>
            <w:shd w:val="clear" w:color="auto" w:fill="E36C0A" w:themeFill="accent6" w:themeFillShade="BF"/>
          </w:tcPr>
          <w:p w:rsidR="005D180D" w:rsidRPr="00E03FDC" w:rsidRDefault="005D180D" w:rsidP="00BA664D">
            <w:pPr>
              <w:rPr>
                <w:rFonts w:ascii="Bookman Old Style" w:hAnsi="Bookman Old Style"/>
                <w:b/>
                <w:color w:val="3366FF"/>
              </w:rPr>
            </w:pPr>
          </w:p>
          <w:p w:rsidR="005D180D" w:rsidRPr="00E03FDC" w:rsidRDefault="005D180D" w:rsidP="00BA664D">
            <w:pPr>
              <w:jc w:val="center"/>
              <w:rPr>
                <w:rFonts w:ascii="Bookman Old Style" w:hAnsi="Bookman Old Style"/>
                <w:b/>
                <w:color w:val="0000FF"/>
              </w:rPr>
            </w:pPr>
            <w:r>
              <w:rPr>
                <w:rFonts w:ascii="Bookman Old Style" w:hAnsi="Bookman Old Style"/>
                <w:b/>
                <w:color w:val="0000FF"/>
              </w:rPr>
              <w:t>ГАЗЕТА «ПОЖАРАМ НЕТ»</w:t>
            </w:r>
          </w:p>
          <w:p w:rsidR="005D180D" w:rsidRPr="00E03FDC" w:rsidRDefault="005D180D" w:rsidP="00BA664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D180D" w:rsidRPr="00126D19" w:rsidRDefault="005D180D" w:rsidP="00BA664D">
            <w:pPr>
              <w:jc w:val="center"/>
            </w:pPr>
          </w:p>
        </w:tc>
      </w:tr>
    </w:tbl>
    <w:p w:rsidR="005F2EAD" w:rsidRDefault="005F2EAD" w:rsidP="005F2EAD">
      <w:pPr>
        <w:jc w:val="right"/>
        <w:rPr>
          <w:b/>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3D1B6C">
            <w:r>
              <w:t>№</w:t>
            </w:r>
            <w:r w:rsidR="003D1B6C">
              <w:t>3</w:t>
            </w:r>
            <w:r w:rsidR="00170DCF" w:rsidRPr="00012205">
              <w:t xml:space="preserve"> от </w:t>
            </w:r>
            <w:r w:rsidR="003D1B6C">
              <w:t>11</w:t>
            </w:r>
            <w:r w:rsidR="00FB0E43">
              <w:t xml:space="preserve"> </w:t>
            </w:r>
            <w:r w:rsidR="003D1B6C">
              <w:t>марта</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5"/>
      <w:footerReference w:type="default" r:id="rId16"/>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F5E" w:rsidRDefault="00756F5E">
      <w:r>
        <w:separator/>
      </w:r>
    </w:p>
  </w:endnote>
  <w:endnote w:type="continuationSeparator" w:id="0">
    <w:p w:rsidR="00756F5E" w:rsidRDefault="00756F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B4D6E"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7B4D6E"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5D180D">
      <w:rPr>
        <w:rStyle w:val="a5"/>
        <w:noProof/>
      </w:rPr>
      <w:t>1</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F5E" w:rsidRDefault="00756F5E">
      <w:r>
        <w:separator/>
      </w:r>
    </w:p>
  </w:footnote>
  <w:footnote w:type="continuationSeparator" w:id="0">
    <w:p w:rsidR="00756F5E" w:rsidRDefault="00756F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1"/>
  </w:num>
  <w:num w:numId="3">
    <w:abstractNumId w:val="6"/>
  </w:num>
  <w:num w:numId="4">
    <w:abstractNumId w:val="27"/>
  </w:num>
  <w:num w:numId="5">
    <w:abstractNumId w:val="5"/>
  </w:num>
  <w:num w:numId="6">
    <w:abstractNumId w:val="20"/>
  </w:num>
  <w:num w:numId="7">
    <w:abstractNumId w:val="14"/>
  </w:num>
  <w:num w:numId="8">
    <w:abstractNumId w:val="15"/>
  </w:num>
  <w:num w:numId="9">
    <w:abstractNumId w:val="4"/>
  </w:num>
  <w:num w:numId="10">
    <w:abstractNumId w:val="2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8"/>
  </w:num>
  <w:num w:numId="16">
    <w:abstractNumId w:val="8"/>
  </w:num>
  <w:num w:numId="17">
    <w:abstractNumId w:val="9"/>
  </w:num>
  <w:num w:numId="18">
    <w:abstractNumId w:val="26"/>
  </w:num>
  <w:num w:numId="19">
    <w:abstractNumId w:val="12"/>
  </w:num>
  <w:num w:numId="20">
    <w:abstractNumId w:val="23"/>
  </w:num>
  <w:num w:numId="21">
    <w:abstractNumId w:val="13"/>
  </w:num>
  <w:num w:numId="22">
    <w:abstractNumId w:val="24"/>
  </w:num>
  <w:num w:numId="23">
    <w:abstractNumId w:val="17"/>
  </w:num>
  <w:num w:numId="24">
    <w:abstractNumId w:val="21"/>
  </w:num>
  <w:num w:numId="25">
    <w:abstractNumId w:val="18"/>
  </w:num>
  <w:num w:numId="26">
    <w:abstractNumId w:val="19"/>
  </w:num>
  <w:num w:numId="27">
    <w:abstractNumId w:val="16"/>
  </w:num>
  <w:num w:numId="28">
    <w:abstractNumId w:val="7"/>
  </w:num>
  <w:num w:numId="29">
    <w:abstractNumId w:val="2"/>
  </w:num>
  <w:num w:numId="30">
    <w:abstractNumId w:val="0"/>
  </w:num>
  <w:num w:numId="31">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82946">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A4F"/>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29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5CF88A-07B8-4ABE-A9DA-7DA25C1D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3341</TotalTime>
  <Pages>11</Pages>
  <Words>3366</Words>
  <Characters>19191</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187</cp:revision>
  <cp:lastPrinted>2021-02-19T03:21:00Z</cp:lastPrinted>
  <dcterms:created xsi:type="dcterms:W3CDTF">2014-02-20T15:12:00Z</dcterms:created>
  <dcterms:modified xsi:type="dcterms:W3CDTF">2021-03-10T19:09:00Z</dcterms:modified>
</cp:coreProperties>
</file>