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820"/>
      </w:tblGrid>
      <w:tr w:rsidR="006E78C8" w:rsidTr="00837ACE">
        <w:tc>
          <w:tcPr>
            <w:tcW w:w="4537" w:type="dxa"/>
          </w:tcPr>
          <w:p w:rsidR="006E78C8" w:rsidRDefault="00BD6F70" w:rsidP="008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-878205</wp:posOffset>
                  </wp:positionH>
                  <wp:positionV relativeFrom="paragraph">
                    <wp:posOffset>-701040</wp:posOffset>
                  </wp:positionV>
                  <wp:extent cx="7543800" cy="10648950"/>
                  <wp:effectExtent l="19050" t="0" r="0" b="0"/>
                  <wp:wrapNone/>
                  <wp:docPr id="1" name="Рисунок 1" descr="C:\Users\User\фотки весна лето 18\Desktop\сайт март 2)\положение об организации пит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фотки весна лето 18\Desktop\сайт март 2)\положение об организации пит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4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6E78C8" w:rsidRDefault="006E78C8" w:rsidP="008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Учреждения</w:t>
            </w:r>
          </w:p>
          <w:p w:rsidR="006E78C8" w:rsidRDefault="006E78C8" w:rsidP="008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  <w:p w:rsidR="006E78C8" w:rsidRDefault="006E78C8" w:rsidP="008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«05» сентября 2022г.</w:t>
            </w:r>
          </w:p>
        </w:tc>
        <w:tc>
          <w:tcPr>
            <w:tcW w:w="4820" w:type="dxa"/>
          </w:tcPr>
          <w:p w:rsidR="006E78C8" w:rsidRDefault="006E78C8" w:rsidP="008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E78C8" w:rsidRDefault="006E78C8" w:rsidP="008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E78C8" w:rsidRDefault="006E78C8" w:rsidP="008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 7 «Радуга»</w:t>
            </w:r>
          </w:p>
          <w:p w:rsidR="006E78C8" w:rsidRDefault="006E78C8" w:rsidP="00837ACE">
            <w:pPr>
              <w:spacing w:after="0" w:line="240" w:lineRule="auto"/>
              <w:ind w:left="2887" w:hanging="28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Дерябина</w:t>
            </w:r>
          </w:p>
          <w:p w:rsidR="006E78C8" w:rsidRDefault="006E78C8" w:rsidP="00837ACE">
            <w:pPr>
              <w:spacing w:after="0" w:line="240" w:lineRule="auto"/>
              <w:ind w:left="2887" w:hanging="28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«05» сентября 2022г. № 103</w:t>
            </w:r>
          </w:p>
        </w:tc>
      </w:tr>
    </w:tbl>
    <w:p w:rsidR="006E78C8" w:rsidRDefault="006E78C8" w:rsidP="006E78C8">
      <w:pPr>
        <w:spacing w:after="0" w:line="240" w:lineRule="auto"/>
        <w:ind w:left="1416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8" w:rsidRDefault="006E78C8" w:rsidP="006E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8" w:rsidRDefault="006E78C8" w:rsidP="006E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8" w:rsidRDefault="006E78C8" w:rsidP="006E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8" w:rsidRDefault="006E78C8" w:rsidP="006E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8" w:rsidRDefault="006E78C8" w:rsidP="006E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8" w:rsidRPr="0021696B" w:rsidRDefault="006E78C8" w:rsidP="006E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8" w:rsidRPr="0046417E" w:rsidRDefault="006E78C8" w:rsidP="006E7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4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6E78C8" w:rsidRPr="0046417E" w:rsidRDefault="006E78C8" w:rsidP="006E7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4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организации питания в МКДОУ </w:t>
      </w:r>
    </w:p>
    <w:p w:rsidR="006E78C8" w:rsidRPr="0046417E" w:rsidRDefault="006E78C8" w:rsidP="006E7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4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Детский сад № 7 «Радуга»</w:t>
      </w:r>
    </w:p>
    <w:p w:rsidR="006E78C8" w:rsidRPr="0046417E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641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       </w:t>
      </w: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C8" w:rsidRDefault="006E78C8" w:rsidP="006E7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 Козулька</w:t>
      </w:r>
    </w:p>
    <w:p w:rsidR="006E78C8" w:rsidRPr="00AB2BA6" w:rsidRDefault="006E78C8" w:rsidP="006E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1. Общие положения</w:t>
      </w:r>
    </w:p>
    <w:p w:rsidR="006E78C8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стоящее Положение разработано в 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СанПиН 2.4.1.3590-20 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требования к организации общественного питания населения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утвержденных постановлением Главного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санитарного врача РФ от 27 октября 2020 г. № 32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; Федеральным законом № 52-ФЗ от 30 марта 1999 г. «О санитарно-эпидемиоло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 благополучии населения» (с последующими изменениями);</w:t>
      </w:r>
      <w:proofErr w:type="gramEnd"/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тивами «Гигиенические нормативы и требования к обеспечению безопасности и (или) безвредности для человека факторов среды обитания. СанПиН1.2.3685-21», 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жденного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санитарного врача РФ от 28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2021 г. № 2.</w:t>
      </w:r>
    </w:p>
    <w:p w:rsidR="006E78C8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организацию питания несет руководитель образовательного учреждения, осуществляет контроль работы сотрудников, участвующих в организации детского 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я/работники пищеблока, завхоз, медсестра, воспитатели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воспитателей.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организации питания воспитанников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6E78C8" w:rsidRPr="00AB2BA6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2. Организация  питания на пищеблоке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Воспитанники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получают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четырехразовое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обеспечивающее 75% суточного рациона. При этом завтрак должен составлять 20% суточной калорийности, второй завтрак – 5%, обед — 35%, полдник — 15%.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Объем пищи и выход блюд должны строго соответствовать возрасту ребенка.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Питание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утвержденного заведующей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На основе примерного 10-дневного меню ежедневно, на следующий день составляется меню-требование и утверждается заведующей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детей в возрасте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меню–требование. При этом учитываются: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среднесуточный набор продуктов;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объем блюд;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- нормы физиологических потребностей; 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- нормы потерь при холодной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тепловой обработки продуктов; - выход готовых блюд;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нормы взаимозаменяемости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одуктов при приготовлении блюд;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данные о химическом составе блюд;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 -требования Роспотребнадзора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запрещенных продуктов и блюд, использование которых может стать причиной возникновения желудочно-ки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шечного заболевания, отравления;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стоимости и наличии продуктов.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Данные о детях с рекомендациями по диетическому питанию имеются в группах, на пищеблоке и у диетсестры.  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Меню-требование является основным документом для приготовления пищи на пищеблоке.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осить изменения в утвержденное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меню-раскладку, без согласования с заведующей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запрещается.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необходимости внесения изменения в меню /несвоевременный завоз продуктов, недобро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качественность продукта/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медсестрой составляется докладная с указанием причины. На основании докладной заведующий составляет приказ, после чего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меню-раскладка и заверяются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заведующего. Исправления в меню- раскладке не допускаются.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преемственности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родителей информируют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ассортименте питания ребенка, вывеши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меню на раздаче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приемных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групп, с указанием полного наименования блюд, их выхода. 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Ежедневно, медсестрой ведется учет питающихся детей с занесением данных в Журнал учета питания.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  Медицинский работн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обязан присутствовать при за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кладке основных продуктов в котел и проверять блюда на выходе.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 Объем приготовленной пищи должен соответствовать количеству детей и объему разовых порций.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 Выдавать готовую пищу детям следует только с разрешения медработника, после снятия им пробы и записи в бракеражном журнале результатов оценки готовых блюд. При этом в 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результат пробы каж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блюда.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В целях профилактики гиповитаминозов,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круглогодично,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раздачей, медицинским работником осуществляется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С-витаминизация III блюда.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  Выдача пищи на группы осуществляется строго по графику.</w:t>
      </w:r>
    </w:p>
    <w:p w:rsidR="006E78C8" w:rsidRPr="00AB2BA6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3.  Организация питания детей в группах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Работа по организации питания детей в группах осуществляется под руководством воспитателя и заключается: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 создании безопасных условий при подготовке и во время приема пищи;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 формировании культурно-гигиенических навыков во время приема пищи детьми.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Получение пищи на группу осуществляется строго по графику, утвержденному заведующей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Привлекать детей к получению пищи с пищеблока категорически запрещается.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Перед раздаче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пищи детям помощник воспитателя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  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промыть столы горячей водой с мылом;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тщательно вымыть руки;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надеть специальную одежду для получения и раздачи пищи;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проветрить помещение;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сервировать столы в соответствии с приемом пищи.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 К сервировке столов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привлекаться дети с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 целью формирования трудовых навыков и воспитания самостоятельности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дежурства по столовой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 необходимо сочетать работу дежурных и каждого ребенка (например: салфетницы собирают дежурные, а тарелки за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убирают дети).  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 время раздачи пищи категорически запрещается нахождение детей в обеденной зоне.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Подача блюд и прием пищи в обед осуществляется в следующем порядке: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 во время сервировки столов на столы ставятся тарелки с хлебом;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разливают III блюдо;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салатницы, согласно меню,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раскладывают салат (порционные овощи);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подается первое блюдо;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дети рассаживаются за столы и начинают прием пищи с салата (порционных овощей);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по мере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отребления детьми блюда, помощник воспитателя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убирает со столов салатники;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дети приступают к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первого блюда;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по окончании, помощник воспитателя убирает со столов тарелки из-под первого;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подается второе блюдо; 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прием пищи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приемом третьего блюда.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Прием пищи педагогом и детьми может осуществляться одновременно.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группах раннего возраста детей, у которых не сформирован навык самостоятельного приема пищи, докармливают.</w:t>
      </w:r>
    </w:p>
    <w:p w:rsidR="006E78C8" w:rsidRPr="000F6535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       4. Порядок учета питания, поступления и контроля денежных средств на продукты питания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К началу учебного года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ведующим МКДОУ издается приказ о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ответственного за питание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(медсестра), определяются его функциональные обязанности.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Ответственный за питание осуществляет учет питающихся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сотрудников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питания, который должен быть прошнурован, пронумерован, скреплен печатью и подписью заведующей.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Ежедневно медсестра составляет меню-раскладку на следующий день. Меню составляется на основании списков присутствующих детей, которые ежедневно, с 8.0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9.00 утра, подают педагоги (воспитатели)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 На следующий день, в 8.00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       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 последующим приемом пищи /обед, полдник/ дети, отсутствующие в учреждении, снимаются с питания, а продукты, оставшиеся невостребованными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мясо, куры, печень, так как перед закладкой, производимой в 7.30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ч., дефростируют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/размораживают/. Повторной заморозке указанная продукция не подлежит;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овощи, если они прошли тепловую обработку;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продукты, у которых срок реализации не позволяет их дальнейшее хранение.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Возврату подлежат продукты: яйцо, консервация /овощная, фруктовая/, сгущенное молоко, кондитерские изделия, масло сливочное, масло растительное, сахар, крупы, макароны, фрукты, овощи. 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Если на завтрак пришло больше детей, чем было заявлено, то для всех детей уменьшают выход блюд, составляется акт и вносятся изменения в меню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последующие виды приема пищи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количес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прибывших детей. Завхозу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предусматривать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одимость дополнения продуктов /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овощи, фрукты, яйцо и т.д./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Начисление оплаты за питание производится централизованной бухгалтерией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 Финансовое обеспечение питания отнесено к компетенции заведующей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главного бухгалтера. 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Расходы  по обеспечению питания воспитанников включаются в оплату родителям, размер которой устанавливается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Совета.</w:t>
      </w:r>
    </w:p>
    <w:p w:rsidR="006E78C8" w:rsidRPr="0021696B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 возмещение расходов на питания воспитанников обеспечивается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муниципального района</w:t>
      </w:r>
    </w:p>
    <w:p w:rsidR="006E78C8" w:rsidRDefault="006E78C8" w:rsidP="006E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 течение месяца в стоимости дневного рациона питания допускаются небольшие отклонения от установленной сум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но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средняя стоимость дневного рациона за месяц выдерживается не ниже установленной.</w:t>
      </w:r>
    </w:p>
    <w:sectPr w:rsidR="006E78C8" w:rsidSect="0089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E4338"/>
    <w:rsid w:val="005D2208"/>
    <w:rsid w:val="006E78C8"/>
    <w:rsid w:val="00891E55"/>
    <w:rsid w:val="00BD6F70"/>
    <w:rsid w:val="00BE4338"/>
    <w:rsid w:val="00CE5D46"/>
    <w:rsid w:val="00D5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8735</Characters>
  <Application>Microsoft Office Word</Application>
  <DocSecurity>0</DocSecurity>
  <Lines>72</Lines>
  <Paragraphs>20</Paragraphs>
  <ScaleCrop>false</ScaleCrop>
  <Company>ЦБРТ Козулька 54630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User</cp:lastModifiedBy>
  <cp:revision>4</cp:revision>
  <dcterms:created xsi:type="dcterms:W3CDTF">2023-04-17T09:59:00Z</dcterms:created>
  <dcterms:modified xsi:type="dcterms:W3CDTF">2023-04-18T04:46:00Z</dcterms:modified>
</cp:coreProperties>
</file>